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937" w:rsidRPr="00416937" w:rsidRDefault="00416937" w:rsidP="0041693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ar-SA"/>
        </w:rPr>
        <w:t>Пояснительная записка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416937" w:rsidRPr="00416937" w:rsidRDefault="00416937" w:rsidP="0041693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Программа курса биологии составлена на основе Адаптированной основной общеобразовательной программы общего образования для обучающихся с легкой умственной отсталостью (интеллектуальными нарушениями) Муниципального казенного учреждения «Туринская средняя школа-интернат имени А.Н.Немтушкина» Эвенкийского муниципального района.</w:t>
      </w: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6937">
        <w:rPr>
          <w:rFonts w:ascii="Times New Roman" w:eastAsia="Times New Roman" w:hAnsi="Times New Roman" w:cs="Times New Roman"/>
          <w:b/>
          <w:sz w:val="24"/>
          <w:szCs w:val="24"/>
        </w:rPr>
        <w:t>Цели и задачи курса:</w:t>
      </w:r>
    </w:p>
    <w:p w:rsidR="00416937" w:rsidRPr="00416937" w:rsidRDefault="00416937" w:rsidP="004169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</w:t>
      </w:r>
      <w:r w:rsidRPr="004169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целью</w:t>
      </w:r>
      <w:r w:rsidRPr="0041693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 по биологии в </w:t>
      </w:r>
      <w:r w:rsidRPr="00416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классе</w:t>
      </w: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является изучение элементарных сведений, доступных обучающимся </w:t>
      </w: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с легкой умственной отсталостью</w:t>
      </w: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 живой природе, формирование представлений о мире, который окружает человека. </w:t>
      </w:r>
    </w:p>
    <w:p w:rsidR="00416937" w:rsidRPr="00416937" w:rsidRDefault="00416937" w:rsidP="00416937">
      <w:pPr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достижения поставленных целей изучения биологии в коррекционной школе необходимо решение следующих практических </w:t>
      </w:r>
      <w:r w:rsidRPr="0041693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</w:t>
      </w:r>
      <w:r w:rsidRPr="00416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16937" w:rsidRPr="00416937" w:rsidRDefault="00416937" w:rsidP="0041693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знаний об основных элементах живой природы (о строении и жизни растений);</w:t>
      </w:r>
    </w:p>
    <w:p w:rsidR="00416937" w:rsidRPr="00416937" w:rsidRDefault="00416937" w:rsidP="0041693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рассмотрение окружающей природы как комплекса условий, необходимых для жизни всех растении, бережного отношения к природе; </w:t>
      </w:r>
    </w:p>
    <w:p w:rsidR="00416937" w:rsidRPr="00416937" w:rsidRDefault="00416937" w:rsidP="0041693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первоначальное ознакомление с приемами выращивания некоторых растений (комнатных и на школьном участке) и ухода за ними;</w:t>
      </w:r>
    </w:p>
    <w:p w:rsidR="00416937" w:rsidRPr="00416937" w:rsidRDefault="00416937" w:rsidP="0041693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привитие навыков, способствующих сохранению и укреплению здоровья человека; </w:t>
      </w:r>
    </w:p>
    <w:p w:rsidR="00416937" w:rsidRPr="00416937" w:rsidRDefault="00416937" w:rsidP="0041693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позитивного эмоционально-ценностного отношения к живой природе чувства сопричастности к сохранению её уникальности и чистоты.</w:t>
      </w:r>
    </w:p>
    <w:p w:rsidR="00416937" w:rsidRPr="00416937" w:rsidRDefault="00416937" w:rsidP="00416937">
      <w:pPr>
        <w:widowControl w:val="0"/>
        <w:shd w:val="clear" w:color="auto" w:fill="FFFFFF"/>
        <w:tabs>
          <w:tab w:val="left" w:leader="dot" w:pos="403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spacing w:val="-12"/>
          <w:kern w:val="1"/>
          <w:sz w:val="28"/>
          <w:szCs w:val="28"/>
          <w:lang w:eastAsia="ar-SA"/>
        </w:rPr>
      </w:pPr>
    </w:p>
    <w:p w:rsidR="00416937" w:rsidRPr="00416937" w:rsidRDefault="00416937" w:rsidP="00416937">
      <w:pPr>
        <w:widowControl w:val="0"/>
        <w:shd w:val="clear" w:color="auto" w:fill="FFFFFF"/>
        <w:tabs>
          <w:tab w:val="left" w:leader="dot" w:pos="403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spacing w:val="-12"/>
          <w:kern w:val="1"/>
          <w:sz w:val="28"/>
          <w:szCs w:val="28"/>
          <w:lang w:eastAsia="ar-SA"/>
        </w:rPr>
      </w:pPr>
    </w:p>
    <w:p w:rsidR="00416937" w:rsidRPr="00416937" w:rsidRDefault="00416937" w:rsidP="0041693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>Общая характеристика учебного предмета.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Содержание программы курса биологии сформировано на основе принципов: соответствия содержания образования потребностям общества; учета единства содержательной и процессуальной сторон обучения; структурного единства содержания образования на разных уровнях его формирования.    Основой  курса биологии для  коррекционной класса  являются идеи преемственности начального и основного общего образования; </w:t>
      </w:r>
      <w:proofErr w:type="spellStart"/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гуманизации</w:t>
      </w:r>
      <w:proofErr w:type="spellEnd"/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образования; соответствия содержания образования возрастным и психическим закономерностям развития учащихся; личностной ориентации содержания образования; </w:t>
      </w:r>
      <w:proofErr w:type="spellStart"/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деятельностного</w:t>
      </w:r>
      <w:proofErr w:type="spellEnd"/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характера образования ,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Биология как учебный предмет вносит существенный вклад в формирование у учащихся с интеллектуальными нарушениями системы знаний как о живой природе, так и об окружающем мире в целом.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Курс «Биология» состоит из четырех разделов: «Неживая природа» (6 класс), «Растения» (7 класс), «Животные» (8 класс), «Человек и его здоровье» (9 класс).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Данная программа предполагает ведение наблюдений, организацию лабораторных и практических работ, демонстрацию опытов и проведение экскурсий. Все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учащихся: развивать память и наблюдательность, корригировать мышление и речь.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lastRenderedPageBreak/>
        <w:t xml:space="preserve">В настоящей программе в разделе </w:t>
      </w: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u w:val="single"/>
          <w:lang w:eastAsia="ar-SA"/>
        </w:rPr>
        <w:t xml:space="preserve">«Растения» (7 класс) </w:t>
      </w: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растения объединены в группы по виду семейств и классов. Такое структурирование материала оказалось более доступным для понимания детьми со сниженным интеллектом. В этот раздел включены практически значимые темы, такие, как «Уход за комнатными растениями», «Обработка почвы в саду и на учебно-опытном участке» и др.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Программа 7 класса включает элементарные сведения о многообразии растений, грибов и бактерий; о строении и значении органов цветкового растения; об основных группах растений; о биологических особенностях, выращивании и использовании наиболее распространенных полевых, овощных, плодовых, ягодных, а также декоративных растений. 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В данной программе предлагается изучение наиболее распространенных и большей частью уже известных обучающимся однодольных и двудольных растений, лишь таких признаков их сходства и различия, которые можно показать по цветным таблицам. Очень кратко сообщаются сведения о строении, разнообразии и значении грибов и бактерий. </w:t>
      </w: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6937" w:rsidRPr="00416937" w:rsidRDefault="00416937" w:rsidP="00416937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16937">
        <w:rPr>
          <w:rFonts w:ascii="Times New Roman" w:eastAsia="Calibri" w:hAnsi="Times New Roman" w:cs="Times New Roman"/>
          <w:b/>
          <w:sz w:val="24"/>
          <w:szCs w:val="24"/>
        </w:rPr>
        <w:t xml:space="preserve">Место </w:t>
      </w:r>
      <w:r w:rsidRPr="00416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предмета </w:t>
      </w:r>
      <w:r w:rsidRPr="00416937">
        <w:rPr>
          <w:rFonts w:ascii="Times New Roman" w:eastAsia="Calibri" w:hAnsi="Times New Roman" w:cs="Times New Roman"/>
          <w:b/>
          <w:sz w:val="24"/>
          <w:szCs w:val="24"/>
        </w:rPr>
        <w:t>в базисном учебном плане.</w:t>
      </w:r>
    </w:p>
    <w:p w:rsidR="00416937" w:rsidRPr="00416937" w:rsidRDefault="00416937" w:rsidP="0041693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плане на 2016-2017 учебный год МКОУ </w:t>
      </w:r>
      <w:r w:rsidRPr="00416937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«Туринская средняя школа-интернат имени А.Н.Немтушкина»</w:t>
      </w: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разработанного на основе письма Министерства образования Красноярского края № 5429 от 17.06. 2013 года «Методические </w:t>
      </w:r>
      <w:proofErr w:type="spellStart"/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рекоминдации</w:t>
      </w:r>
      <w:proofErr w:type="spellEnd"/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формированию учебных планов для организации образовательного процесса детям с ограниченными возможностями здоровья Красноярского края» в 6 и 7 классах предусматривает обучение биологии в объеме </w:t>
      </w:r>
      <w:r w:rsidRPr="00416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часа</w:t>
      </w: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итого рассчитана на 68 часов. 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bCs/>
          <w:spacing w:val="-17"/>
          <w:sz w:val="24"/>
          <w:szCs w:val="24"/>
        </w:rPr>
      </w:pPr>
      <w:r w:rsidRPr="00416937">
        <w:rPr>
          <w:rFonts w:ascii="Times New Roman" w:eastAsia="Times New Roman" w:hAnsi="Times New Roman" w:cs="Times New Roman"/>
          <w:sz w:val="24"/>
          <w:szCs w:val="24"/>
        </w:rPr>
        <w:t xml:space="preserve">Программа ориентирована на использование следующего </w:t>
      </w:r>
      <w:r w:rsidRPr="0041693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</w:t>
      </w:r>
      <w:r w:rsidRPr="0041693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>ского комплекта</w:t>
      </w:r>
      <w:r w:rsidRPr="00416937">
        <w:rPr>
          <w:rFonts w:ascii="Times New Roman" w:eastAsia="Times New Roman" w:hAnsi="Times New Roman" w:cs="Times New Roman"/>
          <w:bCs/>
          <w:spacing w:val="-17"/>
          <w:sz w:val="24"/>
          <w:szCs w:val="24"/>
        </w:rPr>
        <w:t>:</w:t>
      </w:r>
    </w:p>
    <w:p w:rsidR="00416937" w:rsidRPr="00416937" w:rsidRDefault="00416937" w:rsidP="0041693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416937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Биология. Неживая природа. 7 класс: учеб. для спец.(</w:t>
      </w:r>
      <w:proofErr w:type="spellStart"/>
      <w:r w:rsidRPr="00416937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коррекц</w:t>
      </w:r>
      <w:proofErr w:type="spellEnd"/>
      <w:r w:rsidRPr="00416937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.) </w:t>
      </w:r>
      <w:proofErr w:type="spellStart"/>
      <w:r w:rsidRPr="00416937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образоват</w:t>
      </w:r>
      <w:proofErr w:type="spellEnd"/>
      <w:r w:rsidRPr="00416937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. учреждений </w:t>
      </w:r>
      <w:r w:rsidRPr="00416937"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ar-SA"/>
        </w:rPr>
        <w:t>VIII</w:t>
      </w:r>
      <w:r w:rsidRPr="00416937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вида. / </w:t>
      </w:r>
      <w:proofErr w:type="spellStart"/>
      <w:r w:rsidRPr="00416937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А.И.Никишов</w:t>
      </w:r>
      <w:proofErr w:type="spellEnd"/>
      <w:r w:rsidRPr="00416937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– М.: «Просвещение» 2011</w:t>
      </w:r>
    </w:p>
    <w:p w:rsid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Pr="00416937" w:rsidRDefault="00416937" w:rsidP="0041693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6937">
        <w:rPr>
          <w:rFonts w:ascii="Times New Roman" w:eastAsia="Times New Roman" w:hAnsi="Times New Roman" w:cs="Times New Roman"/>
          <w:b/>
          <w:sz w:val="24"/>
          <w:szCs w:val="24"/>
        </w:rPr>
        <w:t>Методы, в основе которых лежит способ организации занятия: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937">
        <w:rPr>
          <w:rFonts w:ascii="Times New Roman" w:eastAsia="Times New Roman" w:hAnsi="Times New Roman" w:cs="Times New Roman"/>
          <w:b/>
          <w:sz w:val="24"/>
          <w:szCs w:val="24"/>
        </w:rPr>
        <w:t>1)</w:t>
      </w:r>
      <w:r w:rsidRPr="00416937">
        <w:rPr>
          <w:rFonts w:ascii="Times New Roman" w:eastAsia="Times New Roman" w:hAnsi="Times New Roman" w:cs="Times New Roman"/>
          <w:sz w:val="24"/>
          <w:szCs w:val="24"/>
        </w:rPr>
        <w:t xml:space="preserve"> словесный (устное изложение, беседа, рассказ и т.д.)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937">
        <w:rPr>
          <w:rFonts w:ascii="Times New Roman" w:eastAsia="Times New Roman" w:hAnsi="Times New Roman" w:cs="Times New Roman"/>
          <w:sz w:val="24"/>
          <w:szCs w:val="24"/>
        </w:rPr>
        <w:t>2) наглядный показ (выполнение) учителем, работа по образцу и др.);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937">
        <w:rPr>
          <w:rFonts w:ascii="Times New Roman" w:eastAsia="Times New Roman" w:hAnsi="Times New Roman" w:cs="Times New Roman"/>
          <w:sz w:val="24"/>
          <w:szCs w:val="24"/>
        </w:rPr>
        <w:t>3) практический (выполнение работ по инструкционным картам, схемам и др.) и их сочетание.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6937" w:rsidRPr="00416937" w:rsidRDefault="00416937" w:rsidP="00416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Формы контроля:</w:t>
      </w: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самостоятельное выполнение заданий, текущий контроль, тесты, итоговая контрольная работа.</w:t>
      </w: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Требования к уровню подготовки учащихся, обучающихся по данной программе</w:t>
      </w: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Учащиеся 7 класса должны знать: </w:t>
      </w:r>
    </w:p>
    <w:p w:rsidR="00416937" w:rsidRPr="00416937" w:rsidRDefault="00416937" w:rsidP="0041693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некоторых бактерий, грибов, а также растений из их основных групп: мхов, папоротников, голосеменных и цветковых;</w:t>
      </w:r>
    </w:p>
    <w:p w:rsidR="00416937" w:rsidRPr="00416937" w:rsidRDefault="00416937" w:rsidP="0041693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и общие биологические особенности цветковых растений; разницу цветков и соцветий;</w:t>
      </w:r>
    </w:p>
    <w:p w:rsidR="00416937" w:rsidRPr="00416937" w:rsidRDefault="00416937" w:rsidP="0041693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биологические особенности, а также приемы возделывания наиболее распространенных сельскохозяйственных растений, особенно местных;</w:t>
      </w:r>
    </w:p>
    <w:p w:rsidR="00416937" w:rsidRPr="00416937" w:rsidRDefault="00416937" w:rsidP="0041693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разницу ядовитых и съедобных грибов; знать вред бактерий и способы предохранения от заражения ими.</w:t>
      </w: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Учащиеся должны уметь: </w:t>
      </w:r>
    </w:p>
    <w:p w:rsidR="00416937" w:rsidRPr="00416937" w:rsidRDefault="00416937" w:rsidP="0041693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цветковые растения от других групп (мхов, папоротников, голосеменных);</w:t>
      </w:r>
    </w:p>
    <w:p w:rsidR="00416937" w:rsidRPr="00416937" w:rsidRDefault="00416937" w:rsidP="0041693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растений некоторых групп (бобовых, розоцветных, сложноцветных);</w:t>
      </w:r>
    </w:p>
    <w:p w:rsidR="00416937" w:rsidRPr="00416937" w:rsidRDefault="00416937" w:rsidP="0041693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органы у цветкового растения (цветок, лист, стебель, корень);</w:t>
      </w:r>
    </w:p>
    <w:p w:rsidR="00416937" w:rsidRPr="00416937" w:rsidRDefault="00416937" w:rsidP="0041693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однодольные и двудольные растения по строению корней, листьев (жилкование), плодов и семян; приводить примеры однодольных и двудольных растений;</w:t>
      </w:r>
    </w:p>
    <w:p w:rsidR="00416937" w:rsidRPr="00416937" w:rsidRDefault="00416937" w:rsidP="0041693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выращивать некоторые цветочно-декоративные растения (в саду и дома); различать грибы и растения.</w:t>
      </w:r>
    </w:p>
    <w:p w:rsidR="00416937" w:rsidRPr="00416937" w:rsidRDefault="00416937" w:rsidP="00416937">
      <w:pPr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416937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Использовать приобретенные знания и умения в практической деятельности и повседневной жизни для:      </w:t>
      </w:r>
    </w:p>
    <w:p w:rsidR="00416937" w:rsidRPr="00416937" w:rsidRDefault="00416937" w:rsidP="00416937">
      <w:pPr>
        <w:numPr>
          <w:ilvl w:val="0"/>
          <w:numId w:val="7"/>
        </w:numPr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элементарного оценивания уровня безопасности окружающей среды;</w:t>
      </w:r>
    </w:p>
    <w:p w:rsidR="00416937" w:rsidRPr="00416937" w:rsidRDefault="00416937" w:rsidP="00416937">
      <w:pPr>
        <w:numPr>
          <w:ilvl w:val="0"/>
          <w:numId w:val="7"/>
        </w:numPr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адаптации к условиям проживания на своей территории;</w:t>
      </w:r>
    </w:p>
    <w:p w:rsidR="00416937" w:rsidRPr="00416937" w:rsidRDefault="00416937" w:rsidP="00416937">
      <w:pPr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сохранения окружающей среды и социально-ответственного поведения в ней.</w:t>
      </w: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</w:pPr>
      <w:r w:rsidRPr="0041693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Структура курса </w:t>
      </w:r>
      <w:r w:rsidRPr="00416937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>7 класса «Растения»</w:t>
      </w: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spacing w:val="-12"/>
          <w:kern w:val="1"/>
          <w:sz w:val="28"/>
          <w:szCs w:val="28"/>
          <w:lang w:eastAsia="ar-SA"/>
        </w:rPr>
      </w:pP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1144"/>
        <w:gridCol w:w="3119"/>
        <w:gridCol w:w="2417"/>
        <w:gridCol w:w="2080"/>
        <w:gridCol w:w="2080"/>
        <w:gridCol w:w="2080"/>
      </w:tblGrid>
      <w:tr w:rsidR="00416937" w:rsidRPr="00416937" w:rsidTr="00C114A6">
        <w:tc>
          <w:tcPr>
            <w:tcW w:w="861" w:type="dxa"/>
            <w:vMerge w:val="restart"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119" w:type="dxa"/>
            <w:vMerge w:val="restart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Тема</w:t>
            </w:r>
          </w:p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17" w:type="dxa"/>
            <w:vMerge w:val="restart"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6240" w:type="dxa"/>
            <w:gridSpan w:val="3"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В том числе:</w:t>
            </w:r>
          </w:p>
        </w:tc>
      </w:tr>
      <w:tr w:rsidR="00416937" w:rsidRPr="00416937" w:rsidTr="00C114A6">
        <w:tc>
          <w:tcPr>
            <w:tcW w:w="861" w:type="dxa"/>
            <w:vMerge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vMerge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sz w:val="24"/>
                <w:szCs w:val="24"/>
              </w:rPr>
              <w:t>Лабораторные, практические работы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Экскурсии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Контрольная работа</w:t>
            </w:r>
          </w:p>
        </w:tc>
      </w:tr>
      <w:tr w:rsidR="00416937" w:rsidRPr="00416937" w:rsidTr="00C114A6">
        <w:tc>
          <w:tcPr>
            <w:tcW w:w="861" w:type="dxa"/>
          </w:tcPr>
          <w:p w:rsidR="00416937" w:rsidRPr="00416937" w:rsidRDefault="00416937" w:rsidP="00416937">
            <w:pPr>
              <w:widowControl w:val="0"/>
              <w:numPr>
                <w:ilvl w:val="0"/>
                <w:numId w:val="50"/>
              </w:numPr>
              <w:suppressLineNumbers/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3119" w:type="dxa"/>
          </w:tcPr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bCs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Cs/>
                <w:kern w:val="1"/>
                <w:sz w:val="24"/>
                <w:szCs w:val="24"/>
                <w:lang w:eastAsia="ar-SA"/>
              </w:rPr>
              <w:t>Введение.</w:t>
            </w:r>
          </w:p>
          <w:p w:rsidR="00416937" w:rsidRPr="00416937" w:rsidRDefault="00416937" w:rsidP="00416937">
            <w:pPr>
              <w:widowControl w:val="0"/>
              <w:suppressAutoHyphens/>
              <w:rPr>
                <w:rFonts w:eastAsia="Lucida Sans Unicode"/>
                <w:bCs/>
                <w:spacing w:val="-3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bCs/>
                <w:spacing w:val="-3"/>
                <w:kern w:val="1"/>
                <w:sz w:val="24"/>
                <w:szCs w:val="24"/>
                <w:lang w:eastAsia="ar-SA"/>
              </w:rPr>
              <w:t>Многообразие растений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</w:tr>
      <w:tr w:rsidR="00416937" w:rsidRPr="00416937" w:rsidTr="00C114A6">
        <w:tc>
          <w:tcPr>
            <w:tcW w:w="861" w:type="dxa"/>
          </w:tcPr>
          <w:p w:rsidR="00416937" w:rsidRPr="00416937" w:rsidRDefault="00416937" w:rsidP="00416937">
            <w:pPr>
              <w:widowControl w:val="0"/>
              <w:numPr>
                <w:ilvl w:val="0"/>
                <w:numId w:val="50"/>
              </w:numPr>
              <w:suppressLineNumbers/>
              <w:tabs>
                <w:tab w:val="left" w:pos="720"/>
              </w:tabs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416937" w:rsidRP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Общее знакомство с цветковыми растениями</w:t>
            </w:r>
          </w:p>
        </w:tc>
        <w:tc>
          <w:tcPr>
            <w:tcW w:w="2417" w:type="dxa"/>
            <w:tcBorders>
              <w:top w:val="single" w:sz="4" w:space="0" w:color="auto"/>
            </w:tcBorders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416937" w:rsidRPr="00416937" w:rsidTr="00C114A6">
        <w:tc>
          <w:tcPr>
            <w:tcW w:w="861" w:type="dxa"/>
          </w:tcPr>
          <w:p w:rsidR="00416937" w:rsidRPr="00416937" w:rsidRDefault="00416937" w:rsidP="00416937">
            <w:pPr>
              <w:widowControl w:val="0"/>
              <w:numPr>
                <w:ilvl w:val="0"/>
                <w:numId w:val="50"/>
              </w:numPr>
              <w:suppressLineNumbers/>
              <w:tabs>
                <w:tab w:val="left" w:pos="720"/>
              </w:tabs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416937" w:rsidRP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Многообразие цветковых  растений</w:t>
            </w:r>
          </w:p>
        </w:tc>
        <w:tc>
          <w:tcPr>
            <w:tcW w:w="2417" w:type="dxa"/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416937" w:rsidRPr="00416937" w:rsidTr="00C114A6">
        <w:tc>
          <w:tcPr>
            <w:tcW w:w="861" w:type="dxa"/>
          </w:tcPr>
          <w:p w:rsidR="00416937" w:rsidRPr="00416937" w:rsidRDefault="00416937" w:rsidP="00416937">
            <w:pPr>
              <w:widowControl w:val="0"/>
              <w:numPr>
                <w:ilvl w:val="0"/>
                <w:numId w:val="50"/>
              </w:numPr>
              <w:suppressLineNumbers/>
              <w:tabs>
                <w:tab w:val="left" w:pos="720"/>
              </w:tabs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416937" w:rsidRP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Многообразие бесцветковых растений</w:t>
            </w:r>
          </w:p>
        </w:tc>
        <w:tc>
          <w:tcPr>
            <w:tcW w:w="2417" w:type="dxa"/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416937" w:rsidRPr="00416937" w:rsidTr="00C114A6">
        <w:tc>
          <w:tcPr>
            <w:tcW w:w="861" w:type="dxa"/>
          </w:tcPr>
          <w:p w:rsidR="00416937" w:rsidRPr="00416937" w:rsidRDefault="00416937" w:rsidP="00416937">
            <w:pPr>
              <w:widowControl w:val="0"/>
              <w:numPr>
                <w:ilvl w:val="0"/>
                <w:numId w:val="50"/>
              </w:numPr>
              <w:suppressLineNumbers/>
              <w:tabs>
                <w:tab w:val="left" w:pos="720"/>
              </w:tabs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416937" w:rsidRP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Бактерии</w:t>
            </w:r>
          </w:p>
        </w:tc>
        <w:tc>
          <w:tcPr>
            <w:tcW w:w="2417" w:type="dxa"/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</w:tr>
      <w:tr w:rsidR="00416937" w:rsidRPr="00416937" w:rsidTr="00C114A6">
        <w:tc>
          <w:tcPr>
            <w:tcW w:w="861" w:type="dxa"/>
          </w:tcPr>
          <w:p w:rsidR="00416937" w:rsidRPr="00416937" w:rsidRDefault="00416937" w:rsidP="00416937">
            <w:pPr>
              <w:widowControl w:val="0"/>
              <w:numPr>
                <w:ilvl w:val="0"/>
                <w:numId w:val="50"/>
              </w:numPr>
              <w:suppressLineNumbers/>
              <w:tabs>
                <w:tab w:val="left" w:pos="720"/>
              </w:tabs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416937" w:rsidRP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Грибы</w:t>
            </w:r>
          </w:p>
        </w:tc>
        <w:tc>
          <w:tcPr>
            <w:tcW w:w="2417" w:type="dxa"/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416937" w:rsidRPr="00416937" w:rsidTr="00C114A6">
        <w:tc>
          <w:tcPr>
            <w:tcW w:w="861" w:type="dxa"/>
          </w:tcPr>
          <w:p w:rsidR="00416937" w:rsidRPr="00416937" w:rsidRDefault="00416937" w:rsidP="00416937">
            <w:pPr>
              <w:widowControl w:val="0"/>
              <w:numPr>
                <w:ilvl w:val="0"/>
                <w:numId w:val="50"/>
              </w:numPr>
              <w:suppressLineNumbers/>
              <w:tabs>
                <w:tab w:val="left" w:pos="720"/>
              </w:tabs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416937" w:rsidRP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Практические работы, экскурсия</w:t>
            </w:r>
          </w:p>
        </w:tc>
        <w:tc>
          <w:tcPr>
            <w:tcW w:w="2417" w:type="dxa"/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</w:tr>
      <w:tr w:rsidR="00416937" w:rsidRPr="00416937" w:rsidTr="00C114A6">
        <w:tblPrEx>
          <w:tblLook w:val="01E0" w:firstRow="1" w:lastRow="1" w:firstColumn="1" w:lastColumn="1" w:noHBand="0" w:noVBand="0"/>
        </w:tblPrEx>
        <w:tc>
          <w:tcPr>
            <w:tcW w:w="861" w:type="dxa"/>
          </w:tcPr>
          <w:p w:rsidR="00416937" w:rsidRPr="00416937" w:rsidRDefault="00416937" w:rsidP="00416937">
            <w:pPr>
              <w:widowControl w:val="0"/>
              <w:numPr>
                <w:ilvl w:val="0"/>
                <w:numId w:val="50"/>
              </w:numPr>
              <w:suppressLineNumbers/>
              <w:tabs>
                <w:tab w:val="left" w:pos="720"/>
              </w:tabs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416937" w:rsidRPr="00416937" w:rsidRDefault="00416937" w:rsidP="00416937">
            <w:pPr>
              <w:rPr>
                <w:sz w:val="24"/>
                <w:szCs w:val="24"/>
              </w:rPr>
            </w:pPr>
            <w:r w:rsidRPr="00416937">
              <w:rPr>
                <w:sz w:val="24"/>
                <w:szCs w:val="24"/>
              </w:rPr>
              <w:t>Повторение</w:t>
            </w:r>
          </w:p>
        </w:tc>
        <w:tc>
          <w:tcPr>
            <w:tcW w:w="2417" w:type="dxa"/>
          </w:tcPr>
          <w:p w:rsidR="00416937" w:rsidRPr="00416937" w:rsidRDefault="00416937" w:rsidP="00416937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416937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080" w:type="dxa"/>
          </w:tcPr>
          <w:p w:rsidR="00416937" w:rsidRPr="00416937" w:rsidRDefault="00416937" w:rsidP="0041693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«Растения»</w:t>
      </w:r>
    </w:p>
    <w:p w:rsidR="00416937" w:rsidRPr="00416937" w:rsidRDefault="00416937" w:rsidP="0041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15310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426"/>
        <w:gridCol w:w="2577"/>
        <w:gridCol w:w="729"/>
        <w:gridCol w:w="947"/>
        <w:gridCol w:w="1134"/>
        <w:gridCol w:w="2409"/>
        <w:gridCol w:w="2835"/>
        <w:gridCol w:w="4253"/>
      </w:tblGrid>
      <w:tr w:rsidR="00416937" w:rsidRPr="00416937" w:rsidTr="00416937">
        <w:trPr>
          <w:trHeight w:val="645"/>
        </w:trPr>
        <w:tc>
          <w:tcPr>
            <w:tcW w:w="426" w:type="dxa"/>
            <w:vMerge w:val="restart"/>
          </w:tcPr>
          <w:p w:rsidR="00416937" w:rsidRPr="00416937" w:rsidRDefault="00416937" w:rsidP="00416937">
            <w:pPr>
              <w:jc w:val="center"/>
            </w:pPr>
            <w:r w:rsidRPr="00416937">
              <w:rPr>
                <w:b/>
              </w:rPr>
              <w:t>№ п/п</w:t>
            </w:r>
          </w:p>
        </w:tc>
        <w:tc>
          <w:tcPr>
            <w:tcW w:w="2577" w:type="dxa"/>
            <w:vMerge w:val="restart"/>
          </w:tcPr>
          <w:p w:rsidR="00416937" w:rsidRPr="00416937" w:rsidRDefault="00416937" w:rsidP="00416937">
            <w:pPr>
              <w:jc w:val="center"/>
            </w:pPr>
            <w:r w:rsidRPr="00416937">
              <w:rPr>
                <w:b/>
              </w:rPr>
              <w:t>Программный материал</w:t>
            </w:r>
          </w:p>
        </w:tc>
        <w:tc>
          <w:tcPr>
            <w:tcW w:w="729" w:type="dxa"/>
            <w:vMerge w:val="restart"/>
          </w:tcPr>
          <w:p w:rsidR="00416937" w:rsidRPr="00416937" w:rsidRDefault="00416937" w:rsidP="00416937">
            <w:pPr>
              <w:jc w:val="center"/>
              <w:rPr>
                <w:b/>
              </w:rPr>
            </w:pPr>
            <w:r w:rsidRPr="00416937">
              <w:rPr>
                <w:b/>
              </w:rPr>
              <w:t>Кол-во</w:t>
            </w:r>
          </w:p>
          <w:p w:rsidR="00416937" w:rsidRPr="00416937" w:rsidRDefault="00416937" w:rsidP="00416937">
            <w:pPr>
              <w:jc w:val="center"/>
            </w:pPr>
            <w:r w:rsidRPr="00416937">
              <w:rPr>
                <w:b/>
              </w:rPr>
              <w:t>час.</w:t>
            </w:r>
          </w:p>
        </w:tc>
        <w:tc>
          <w:tcPr>
            <w:tcW w:w="2081" w:type="dxa"/>
            <w:gridSpan w:val="2"/>
          </w:tcPr>
          <w:p w:rsidR="00416937" w:rsidRPr="00416937" w:rsidRDefault="00416937" w:rsidP="00416937">
            <w:pPr>
              <w:jc w:val="center"/>
            </w:pPr>
            <w:r w:rsidRPr="00416937">
              <w:t xml:space="preserve">Дата </w:t>
            </w:r>
          </w:p>
        </w:tc>
        <w:tc>
          <w:tcPr>
            <w:tcW w:w="2409" w:type="dxa"/>
          </w:tcPr>
          <w:p w:rsidR="00416937" w:rsidRPr="00416937" w:rsidRDefault="00416937" w:rsidP="00416937">
            <w:pPr>
              <w:jc w:val="center"/>
            </w:pPr>
            <w:r w:rsidRPr="00416937">
              <w:rPr>
                <w:b/>
              </w:rPr>
              <w:t>Коррекционная работа по развитию</w:t>
            </w:r>
          </w:p>
        </w:tc>
        <w:tc>
          <w:tcPr>
            <w:tcW w:w="2835" w:type="dxa"/>
            <w:vMerge w:val="restart"/>
          </w:tcPr>
          <w:p w:rsidR="00416937" w:rsidRPr="00416937" w:rsidRDefault="00416937" w:rsidP="00416937">
            <w:pPr>
              <w:jc w:val="center"/>
            </w:pPr>
            <w:r w:rsidRPr="00416937">
              <w:rPr>
                <w:b/>
              </w:rPr>
              <w:t>Словарь. Практическая работа. Форма проведения контроля знаний, умений учащихся</w:t>
            </w:r>
          </w:p>
        </w:tc>
        <w:tc>
          <w:tcPr>
            <w:tcW w:w="4253" w:type="dxa"/>
            <w:vMerge w:val="restart"/>
          </w:tcPr>
          <w:p w:rsidR="00416937" w:rsidRPr="00416937" w:rsidRDefault="00416937" w:rsidP="00416937">
            <w:pPr>
              <w:jc w:val="center"/>
            </w:pPr>
            <w:r w:rsidRPr="00416937">
              <w:rPr>
                <w:b/>
              </w:rPr>
              <w:t>Содержание программного минимума знаний, умений, навыков учащихся</w:t>
            </w:r>
          </w:p>
        </w:tc>
      </w:tr>
      <w:tr w:rsidR="00416937" w:rsidRPr="00416937" w:rsidTr="007D749E">
        <w:trPr>
          <w:trHeight w:val="335"/>
        </w:trPr>
        <w:tc>
          <w:tcPr>
            <w:tcW w:w="426" w:type="dxa"/>
            <w:vMerge/>
          </w:tcPr>
          <w:p w:rsidR="00416937" w:rsidRPr="00416937" w:rsidRDefault="00416937" w:rsidP="00416937">
            <w:pPr>
              <w:jc w:val="center"/>
              <w:rPr>
                <w:b/>
              </w:rPr>
            </w:pPr>
          </w:p>
        </w:tc>
        <w:tc>
          <w:tcPr>
            <w:tcW w:w="2577" w:type="dxa"/>
            <w:vMerge/>
          </w:tcPr>
          <w:p w:rsidR="00416937" w:rsidRPr="00416937" w:rsidRDefault="00416937" w:rsidP="00416937">
            <w:pPr>
              <w:jc w:val="center"/>
              <w:rPr>
                <w:b/>
              </w:rPr>
            </w:pPr>
          </w:p>
        </w:tc>
        <w:tc>
          <w:tcPr>
            <w:tcW w:w="729" w:type="dxa"/>
            <w:vMerge/>
          </w:tcPr>
          <w:p w:rsidR="00416937" w:rsidRPr="00416937" w:rsidRDefault="00416937" w:rsidP="00416937">
            <w:pPr>
              <w:jc w:val="center"/>
              <w:rPr>
                <w:b/>
              </w:rPr>
            </w:pP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 w:rsidRPr="00416937">
              <w:t>плановая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  <w:r w:rsidRPr="00416937">
              <w:t>фактическая</w:t>
            </w:r>
          </w:p>
        </w:tc>
        <w:tc>
          <w:tcPr>
            <w:tcW w:w="2409" w:type="dxa"/>
          </w:tcPr>
          <w:p w:rsidR="00416937" w:rsidRPr="00416937" w:rsidRDefault="00416937" w:rsidP="00416937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</w:tcPr>
          <w:p w:rsidR="00416937" w:rsidRPr="00416937" w:rsidRDefault="00416937" w:rsidP="00416937">
            <w:pPr>
              <w:jc w:val="center"/>
              <w:rPr>
                <w:b/>
              </w:rPr>
            </w:pPr>
          </w:p>
        </w:tc>
        <w:tc>
          <w:tcPr>
            <w:tcW w:w="4253" w:type="dxa"/>
            <w:vMerge/>
          </w:tcPr>
          <w:p w:rsidR="00416937" w:rsidRPr="00416937" w:rsidRDefault="00416937" w:rsidP="00416937">
            <w:pPr>
              <w:jc w:val="center"/>
              <w:rPr>
                <w:b/>
              </w:rPr>
            </w:pP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1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rPr>
                <w:b/>
              </w:rPr>
            </w:pPr>
            <w:r w:rsidRPr="00416937">
              <w:rPr>
                <w:b/>
              </w:rPr>
              <w:t>Введение (3 ч.)</w:t>
            </w:r>
          </w:p>
          <w:p w:rsidR="00416937" w:rsidRPr="00416937" w:rsidRDefault="00416937" w:rsidP="00416937">
            <w:r w:rsidRPr="00416937">
              <w:t>Разнообразие растений.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1/1</w:t>
            </w:r>
          </w:p>
        </w:tc>
        <w:tc>
          <w:tcPr>
            <w:tcW w:w="947" w:type="dxa"/>
          </w:tcPr>
          <w:p w:rsidR="00416937" w:rsidRPr="00416937" w:rsidRDefault="00416937" w:rsidP="00416937">
            <w:r>
              <w:t>04.09</w:t>
            </w:r>
          </w:p>
        </w:tc>
        <w:tc>
          <w:tcPr>
            <w:tcW w:w="1134" w:type="dxa"/>
          </w:tcPr>
          <w:p w:rsidR="00416937" w:rsidRPr="00416937" w:rsidRDefault="00416937" w:rsidP="00416937"/>
        </w:tc>
        <w:tc>
          <w:tcPr>
            <w:tcW w:w="2409" w:type="dxa"/>
          </w:tcPr>
          <w:p w:rsidR="00416937" w:rsidRPr="00416937" w:rsidRDefault="00416937" w:rsidP="00416937">
            <w:r w:rsidRPr="00416937">
              <w:t>зрительно – смыслового восприятия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Дикорастущие, культурные, деревянистые. Бесцветковые. Цветковые</w:t>
            </w: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 xml:space="preserve">Знать дикорастущие и культурные растения, бесцветковые и цветковые, их значение в природе. </w:t>
            </w:r>
          </w:p>
          <w:p w:rsidR="00416937" w:rsidRPr="00416937" w:rsidRDefault="00416937" w:rsidP="00416937">
            <w:r w:rsidRPr="00416937">
              <w:t>Уметь привести примеры из жизни.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2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Значение растений.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1/2</w:t>
            </w: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>
              <w:t>05.09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мыслительных процессов: сравнения, анализа.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Лен. Хлопчатник. Лекарственные. Декоративные.</w:t>
            </w: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>Знать о значении растений для человека.</w:t>
            </w:r>
          </w:p>
          <w:p w:rsidR="00416937" w:rsidRPr="00416937" w:rsidRDefault="00416937" w:rsidP="00416937">
            <w:r w:rsidRPr="00416937">
              <w:t xml:space="preserve">Уметь рассказывать по плану. 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3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Охрана растений.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1/3</w:t>
            </w:r>
          </w:p>
        </w:tc>
        <w:tc>
          <w:tcPr>
            <w:tcW w:w="947" w:type="dxa"/>
          </w:tcPr>
          <w:p w:rsidR="00416937" w:rsidRPr="00416937" w:rsidRDefault="00416937" w:rsidP="00416937">
            <w:r>
              <w:t>11.09</w:t>
            </w:r>
          </w:p>
        </w:tc>
        <w:tc>
          <w:tcPr>
            <w:tcW w:w="1134" w:type="dxa"/>
          </w:tcPr>
          <w:p w:rsidR="00416937" w:rsidRPr="00416937" w:rsidRDefault="00416937" w:rsidP="00416937"/>
        </w:tc>
        <w:tc>
          <w:tcPr>
            <w:tcW w:w="2409" w:type="dxa"/>
          </w:tcPr>
          <w:p w:rsidR="00416937" w:rsidRPr="00416937" w:rsidRDefault="00416937" w:rsidP="00416937">
            <w:r w:rsidRPr="00416937">
              <w:t>Точности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Красная книга. Конституция Российской Федерации.</w:t>
            </w: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>Знать, почему и как надо охранять растения.</w:t>
            </w:r>
          </w:p>
          <w:p w:rsidR="00416937" w:rsidRPr="00416937" w:rsidRDefault="00416937" w:rsidP="00416937">
            <w:r w:rsidRPr="00416937">
              <w:t>Уметь узнавать и называть охраняемые растения.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4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rPr>
                <w:b/>
              </w:rPr>
            </w:pPr>
            <w:r w:rsidRPr="00416937">
              <w:rPr>
                <w:b/>
              </w:rPr>
              <w:t>Общее знакомство с цветковыми растениями (24 ч.)</w:t>
            </w:r>
          </w:p>
          <w:p w:rsidR="00416937" w:rsidRPr="00416937" w:rsidRDefault="00416937" w:rsidP="00416937">
            <w:r w:rsidRPr="00416937">
              <w:t>Строение растения.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1/4</w:t>
            </w: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>
              <w:t>12.09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pPr>
              <w:jc w:val="both"/>
            </w:pPr>
            <w:r w:rsidRPr="00416937">
              <w:t>пространственной ориентации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Живой организм. Корень. Стебель, Лист, Цветок. Плод. Семя</w:t>
            </w:r>
          </w:p>
          <w:p w:rsidR="00416937" w:rsidRPr="00416937" w:rsidRDefault="00416937" w:rsidP="00416937">
            <w:proofErr w:type="spellStart"/>
            <w:r w:rsidRPr="00416937">
              <w:t>Пр.р</w:t>
            </w:r>
            <w:proofErr w:type="spellEnd"/>
            <w:r w:rsidRPr="00416937">
              <w:t>. Органы цветкового растения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строение цветкового растения, названия органов.</w:t>
            </w:r>
          </w:p>
          <w:p w:rsidR="00416937" w:rsidRPr="00416937" w:rsidRDefault="00416937" w:rsidP="00416937">
            <w:r w:rsidRPr="00416937">
              <w:t>Уметь рассказывать по таблице о строении цветкового растения.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5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Строение цветка.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1/5</w:t>
            </w: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>
              <w:t>18.09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осмысленного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Цветоножка. Чашечка. Чашелистик. Венчик. Лепесток. Тычинка. Пестик.    </w:t>
            </w:r>
          </w:p>
          <w:p w:rsidR="00416937" w:rsidRPr="00416937" w:rsidRDefault="00416937" w:rsidP="00416937">
            <w:proofErr w:type="spellStart"/>
            <w:r w:rsidRPr="00416937">
              <w:t>Пр.р</w:t>
            </w:r>
            <w:proofErr w:type="spellEnd"/>
            <w:r w:rsidRPr="00416937">
              <w:t>. Строение цветка.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строение цветка.</w:t>
            </w:r>
          </w:p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Уметь находить и показывать части цветка на муляже и живом растении.</w:t>
            </w:r>
          </w:p>
          <w:p w:rsidR="00416937" w:rsidRPr="00416937" w:rsidRDefault="00416937" w:rsidP="00416937"/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6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Понятие о соцветиях.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1/6</w:t>
            </w: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>
              <w:t>19.09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точности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Соцветия: корзинка, зонтик, колос.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виды соцветий.</w:t>
            </w:r>
          </w:p>
          <w:p w:rsidR="00416937" w:rsidRPr="00416937" w:rsidRDefault="00416937" w:rsidP="00416937">
            <w:r w:rsidRPr="00416937">
              <w:t>Уметь находить и определять на растениях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7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Опыление цветков. Оплодотворение.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1/7</w:t>
            </w: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>
              <w:t>25.09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логического мышления.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Перекрестное опыление. Самоопыление.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Знать, как происходит перекрестное и самоопыление. </w:t>
            </w:r>
          </w:p>
          <w:p w:rsidR="00416937" w:rsidRPr="00416937" w:rsidRDefault="00416937" w:rsidP="00416937">
            <w:r w:rsidRPr="00416937">
              <w:t>Уметь объяснить на таблице связь между строением цветка и способом опыления.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8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Образование плодов и семян. Плоды сухие и сочные.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1/8</w:t>
            </w: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>
              <w:t>26.09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познавательной деятельности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Сочные плоды. Сухие плоды. Костянка. Ягода. Семянка. Зерновка. Коробочка. Боб.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Знать, из чего образуется плод, сухие плоды и сочные, названия плодов.</w:t>
            </w:r>
          </w:p>
          <w:p w:rsidR="00416937" w:rsidRPr="00416937" w:rsidRDefault="00416937" w:rsidP="00416937">
            <w:r w:rsidRPr="00416937">
              <w:t>Уметь правильно определять на таблице и муляже.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lastRenderedPageBreak/>
              <w:t>9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Распространение плодов и семян.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1/9</w:t>
            </w: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>
              <w:t>02.10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логического мышления, связанной речи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«</w:t>
            </w:r>
            <w:proofErr w:type="spellStart"/>
            <w:r w:rsidRPr="00416937">
              <w:t>Парашютики</w:t>
            </w:r>
            <w:proofErr w:type="spellEnd"/>
            <w:r w:rsidRPr="00416937">
              <w:t xml:space="preserve">». «Крылышки». </w:t>
            </w:r>
            <w:proofErr w:type="spellStart"/>
            <w:r w:rsidRPr="00416937">
              <w:t>Саморазбрасывание</w:t>
            </w:r>
            <w:proofErr w:type="spellEnd"/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способы распространения семян.</w:t>
            </w:r>
          </w:p>
          <w:p w:rsidR="00416937" w:rsidRPr="00416937" w:rsidRDefault="00416937" w:rsidP="00416937">
            <w:r w:rsidRPr="00416937">
              <w:t>Уметь объяснить, какое значение имеет распространение семян в природе.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10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Строение семени  с двумя семядолями.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1/10</w:t>
            </w: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>
              <w:t>03.10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осмысленного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Семенная кожура. Зародыш. Двудольные.</w:t>
            </w:r>
          </w:p>
          <w:p w:rsidR="00416937" w:rsidRPr="00416937" w:rsidRDefault="00416937" w:rsidP="00416937">
            <w:r w:rsidRPr="00416937">
              <w:t xml:space="preserve"> </w:t>
            </w:r>
            <w:proofErr w:type="spellStart"/>
            <w:r w:rsidRPr="00416937">
              <w:t>Пр.р</w:t>
            </w:r>
            <w:proofErr w:type="spellEnd"/>
            <w:r w:rsidRPr="00416937">
              <w:t>. Строение семени с двумя семядолями (фасоль)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 двудольные растения, строение семени. </w:t>
            </w:r>
          </w:p>
          <w:p w:rsidR="00416937" w:rsidRPr="00416937" w:rsidRDefault="00416937" w:rsidP="00416937">
            <w:r w:rsidRPr="00416937">
              <w:t>Уметь рассказать о строении семени по таблице.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11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Строение семени с одной семядолей.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1/11</w:t>
            </w: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>
              <w:t>09.10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логического мышления на основе упр. В установлении причинно- следственных связей.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Зерновка Однодольные. </w:t>
            </w:r>
          </w:p>
          <w:p w:rsidR="00416937" w:rsidRPr="00416937" w:rsidRDefault="00416937" w:rsidP="00416937">
            <w:proofErr w:type="spellStart"/>
            <w:r w:rsidRPr="00416937">
              <w:t>Пр.р</w:t>
            </w:r>
            <w:proofErr w:type="spellEnd"/>
            <w:r w:rsidRPr="00416937">
              <w:t>. Строение семени с одной семядолей (пшеница).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строение семени однодольных растений.</w:t>
            </w:r>
          </w:p>
          <w:p w:rsidR="00416937" w:rsidRPr="00416937" w:rsidRDefault="00416937" w:rsidP="00416937">
            <w:r w:rsidRPr="00416937">
              <w:t>Уметь рассказать о строении семени по таблице.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12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Условия, необходимые для прорастания семян.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1/12</w:t>
            </w: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>
              <w:t>10.10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осмысленного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rPr>
                <w:b/>
              </w:rPr>
              <w:t xml:space="preserve">Влага. Воздух. Тепло. </w:t>
            </w:r>
          </w:p>
          <w:p w:rsidR="00416937" w:rsidRPr="00416937" w:rsidRDefault="00416937" w:rsidP="00416937">
            <w:r w:rsidRPr="00416937">
              <w:rPr>
                <w:u w:val="single"/>
              </w:rPr>
              <w:t>Демонстрация опыта</w:t>
            </w:r>
            <w:r w:rsidRPr="00416937">
              <w:t>:  Условия, необходимые для прорастания семян.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условия, необходимые для прорастания семян.</w:t>
            </w:r>
          </w:p>
          <w:p w:rsidR="00416937" w:rsidRPr="00416937" w:rsidRDefault="00416937" w:rsidP="00416937">
            <w:r w:rsidRPr="00416937">
              <w:t>Уметь применять знания в жизни.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13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Всхожесть семян.</w:t>
            </w:r>
          </w:p>
          <w:p w:rsidR="00416937" w:rsidRPr="00416937" w:rsidRDefault="00416937" w:rsidP="00416937">
            <w:r w:rsidRPr="00416937">
              <w:t>Правила заделки семян в почву.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1/13</w:t>
            </w: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>
              <w:t>16.10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точности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Всхожесть. Глубина заделки семян.</w:t>
            </w:r>
          </w:p>
          <w:p w:rsidR="00416937" w:rsidRPr="00416937" w:rsidRDefault="00416937" w:rsidP="00416937">
            <w:proofErr w:type="spellStart"/>
            <w:r w:rsidRPr="00416937">
              <w:t>Пр.р</w:t>
            </w:r>
            <w:proofErr w:type="spellEnd"/>
            <w:r w:rsidRPr="00416937">
              <w:t>. Определение всхожести семян.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 влияние величины семени и свойств почвы на глубину их заделки. </w:t>
            </w:r>
          </w:p>
          <w:p w:rsidR="00416937" w:rsidRPr="00416937" w:rsidRDefault="00416937" w:rsidP="00416937">
            <w:r w:rsidRPr="00416937">
              <w:t>Уметь применять на практике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 xml:space="preserve"> 14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Разнообразие корней.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1/14</w:t>
            </w:r>
          </w:p>
        </w:tc>
        <w:tc>
          <w:tcPr>
            <w:tcW w:w="947" w:type="dxa"/>
          </w:tcPr>
          <w:p w:rsidR="00416937" w:rsidRPr="00416937" w:rsidRDefault="00416937" w:rsidP="00416937">
            <w:pPr>
              <w:jc w:val="center"/>
            </w:pPr>
            <w:r>
              <w:t>17.10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осмысленного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Главный корень. Боковые корни. Придаточные корни.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 различные виды корней, корневые системы, значение корня в жизни растений. </w:t>
            </w:r>
          </w:p>
          <w:p w:rsidR="00416937" w:rsidRPr="00416937" w:rsidRDefault="00416937" w:rsidP="00416937">
            <w:r w:rsidRPr="00416937">
              <w:t>Уметь  рассказывать о значении корня, о разнообразии корней и корневых систем по таблице.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15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Корневые системы (стержневая и мочковатая).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1/15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23.10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умения выделять главное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 xml:space="preserve">Стержневая корневая система. Мочковатая корневая система. </w:t>
            </w: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>Знать стержневую и мочковатую корневые системы.</w:t>
            </w:r>
          </w:p>
          <w:p w:rsidR="00416937" w:rsidRPr="00416937" w:rsidRDefault="00416937" w:rsidP="00416937">
            <w:r w:rsidRPr="00416937">
              <w:t>Уметь отличать их друг от друга.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16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Строение корня.</w:t>
            </w:r>
          </w:p>
          <w:p w:rsidR="00416937" w:rsidRPr="00416937" w:rsidRDefault="00416937" w:rsidP="00416937">
            <w:r w:rsidRPr="00416937">
              <w:t>Значение корня в жизни растения.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1/16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24.10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целостного восприятия, связной речи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Корневой чехлик. Корневые волоски.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строение корня, значение корневых волосков.</w:t>
            </w:r>
          </w:p>
          <w:p w:rsidR="00416937" w:rsidRPr="00416937" w:rsidRDefault="00416937" w:rsidP="00416937">
            <w:r w:rsidRPr="00416937">
              <w:t>Уметь рассказывать о строении корня.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17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Видоизменение корней.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1/17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06.11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осмысленного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Корнеплод. Корневой клубень - </w:t>
            </w:r>
            <w:proofErr w:type="spellStart"/>
            <w:r w:rsidRPr="00416937">
              <w:t>корнеклубень</w:t>
            </w:r>
            <w:proofErr w:type="spellEnd"/>
            <w:r w:rsidRPr="00416937">
              <w:t>.</w:t>
            </w:r>
          </w:p>
          <w:p w:rsidR="00416937" w:rsidRPr="00416937" w:rsidRDefault="00416937" w:rsidP="00416937">
            <w:r w:rsidRPr="00416937">
              <w:t>Тест «Корень. Корневые системы».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Знать, какую роль в жизни растений и человека играют </w:t>
            </w:r>
            <w:proofErr w:type="spellStart"/>
            <w:proofErr w:type="gramStart"/>
            <w:r w:rsidRPr="00416937">
              <w:t>корнеклубни</w:t>
            </w:r>
            <w:proofErr w:type="spellEnd"/>
            <w:r w:rsidRPr="00416937">
              <w:t xml:space="preserve">  и</w:t>
            </w:r>
            <w:proofErr w:type="gramEnd"/>
            <w:r w:rsidRPr="00416937">
              <w:t xml:space="preserve"> корнеплоды. </w:t>
            </w:r>
          </w:p>
          <w:p w:rsidR="00416937" w:rsidRPr="00416937" w:rsidRDefault="00416937" w:rsidP="00416937">
            <w:r w:rsidRPr="00416937">
              <w:t>Уметь различать и правильно определять.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18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Внешнее строение листа. Жилкование. </w:t>
            </w:r>
          </w:p>
          <w:p w:rsidR="00416937" w:rsidRPr="00416937" w:rsidRDefault="00416937" w:rsidP="00416937">
            <w:r w:rsidRPr="00416937">
              <w:t>Листья простые и сложные.</w:t>
            </w:r>
          </w:p>
          <w:p w:rsidR="00416937" w:rsidRPr="00416937" w:rsidRDefault="00416937" w:rsidP="00416937"/>
          <w:p w:rsidR="00416937" w:rsidRPr="00416937" w:rsidRDefault="00416937" w:rsidP="00416937"/>
          <w:p w:rsidR="00416937" w:rsidRPr="00416937" w:rsidRDefault="00416937" w:rsidP="00416937"/>
          <w:p w:rsidR="00416937" w:rsidRPr="00416937" w:rsidRDefault="00416937" w:rsidP="00416937"/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lastRenderedPageBreak/>
              <w:t>1/18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07.11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мыслительных процессов: сравнения, анализа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Черешок. Листовая пластинка. Черешковые. Сидячие. Хвоя. Жилкование. Сетчатое. Параллельное. Дуговое. Простой лист. Сложный лист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 строение листа, жилкование, простые листья и сложные. </w:t>
            </w:r>
          </w:p>
          <w:p w:rsidR="00416937" w:rsidRPr="00416937" w:rsidRDefault="00416937" w:rsidP="00416937">
            <w:r w:rsidRPr="00416937">
              <w:t>Уметь определять на гербарных листах листорасположение и жилкование.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lastRenderedPageBreak/>
              <w:t>19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Образование органических веществ в растении.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1/19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13.11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зрительно-смыслового восприятия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Листовая мозаика. Органические вещества. Крахмал.</w:t>
            </w:r>
          </w:p>
          <w:p w:rsidR="00416937" w:rsidRPr="00416937" w:rsidRDefault="00416937" w:rsidP="00416937">
            <w:r w:rsidRPr="00416937">
              <w:rPr>
                <w:u w:val="single"/>
              </w:rPr>
              <w:t>Демонстрация опыта:</w:t>
            </w:r>
            <w:r w:rsidRPr="00416937">
              <w:t xml:space="preserve"> Образование крахмала в листьях на свету.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Знать, как образуются органические вещества в листьях, их значение для растения. </w:t>
            </w:r>
          </w:p>
          <w:p w:rsidR="00416937" w:rsidRPr="00416937" w:rsidRDefault="00416937" w:rsidP="00416937">
            <w:r w:rsidRPr="00416937">
              <w:t>Уметь объяснить на опыте.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20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Испарение воды листьями, значение этого явления.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1/20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14.11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прочного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Испарение. Охлаждение. Перегрев.</w:t>
            </w:r>
          </w:p>
          <w:p w:rsidR="00416937" w:rsidRPr="00416937" w:rsidRDefault="00416937" w:rsidP="00416937">
            <w:r w:rsidRPr="00416937">
              <w:rPr>
                <w:u w:val="single"/>
              </w:rPr>
              <w:t>Демонстрация опыта:</w:t>
            </w:r>
            <w:r w:rsidRPr="00416937">
              <w:t xml:space="preserve">  Испарение воды листьями.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Знать, как влияют условия жизни растения на испарение воды. </w:t>
            </w:r>
          </w:p>
          <w:p w:rsidR="00416937" w:rsidRPr="00416937" w:rsidRDefault="00416937" w:rsidP="00416937">
            <w:r w:rsidRPr="00416937">
              <w:t>Уметь объяснить движение  воды в растении.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21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Дыхание растений.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1/21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20.11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обогащение и уточнение словарного запаса на основе знакомства с новым учебным материалом.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Дыхание растений. Газообмен.</w:t>
            </w:r>
          </w:p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rPr>
                <w:u w:val="single"/>
              </w:rPr>
              <w:t>Опыт:</w:t>
            </w:r>
            <w:r w:rsidRPr="00416937">
              <w:t xml:space="preserve"> Дыхание растений</w:t>
            </w:r>
          </w:p>
          <w:p w:rsidR="00416937" w:rsidRPr="00416937" w:rsidRDefault="00416937" w:rsidP="00416937">
            <w:r w:rsidRPr="00416937">
              <w:t>(поглощение листьями кислорода и выделение углекислого газа в темноте).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Знать, как происходит дыхание и газообмен.</w:t>
            </w:r>
          </w:p>
          <w:p w:rsidR="00416937" w:rsidRPr="00416937" w:rsidRDefault="00416937" w:rsidP="00416937">
            <w:r w:rsidRPr="00416937">
              <w:t>Уметь рассказывать о дыхании растений.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22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Листопад и его значение.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1/22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21.11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мыслительной деятельности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Листопад. Листопадные. Вечнозеленые.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Знать, что листопад - защитное приспособление растений к неблагоприятным условиям жизни. </w:t>
            </w:r>
          </w:p>
          <w:p w:rsidR="00416937" w:rsidRPr="00416937" w:rsidRDefault="00416937" w:rsidP="00416937">
            <w:r w:rsidRPr="00416937">
              <w:t>Уметь рассказывать о значении листопада.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23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Значение листьев в жизни растений.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1/23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27.11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Мыслительной деятельности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>Знать о значении листьев для растения.</w:t>
            </w:r>
          </w:p>
          <w:p w:rsidR="00416937" w:rsidRPr="00416937" w:rsidRDefault="00416937" w:rsidP="00416937">
            <w:r w:rsidRPr="00416937">
              <w:t>Уметь рассказывать о значении листьев.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24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Строение стебля.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1\24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28.11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мыслительной деятельности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Стебель. Кора. Пробка. Луб. Камбий. Древесина. Годичное кольцо. Сердцевина.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 строение стебля. </w:t>
            </w:r>
          </w:p>
          <w:p w:rsidR="00416937" w:rsidRPr="00416937" w:rsidRDefault="00416937" w:rsidP="00416937">
            <w:r w:rsidRPr="00416937">
              <w:t>Уметь отличить стебли травянистых растений от стеблей деревьев и кустарников.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25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Значение стебля  в жизни растения.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1/25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04.12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наглядно-целостного восприятия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Стебель. Опорное. Транспортное. Запасающее.</w:t>
            </w:r>
          </w:p>
          <w:p w:rsidR="00416937" w:rsidRPr="00416937" w:rsidRDefault="00416937" w:rsidP="00416937">
            <w:r w:rsidRPr="00416937">
              <w:rPr>
                <w:u w:val="single"/>
              </w:rPr>
              <w:t>Демонстрация опыта:</w:t>
            </w:r>
            <w:r w:rsidRPr="00416937">
              <w:t xml:space="preserve">  Передвижение минеральных веществ и воды по древесине.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Знать, каково значение стебля для растения.</w:t>
            </w:r>
          </w:p>
          <w:p w:rsidR="00416937" w:rsidRPr="00416937" w:rsidRDefault="00416937" w:rsidP="00416937">
            <w:r w:rsidRPr="00416937">
              <w:t>Уметь рассказывать о передвижении по стеблю воды с растворенными в ней веществами.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26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Разнообразие стеблей.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1/26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05.12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 xml:space="preserve">логического мышления в установлении </w:t>
            </w:r>
            <w:proofErr w:type="spellStart"/>
            <w:r w:rsidRPr="00416937">
              <w:t>причинно</w:t>
            </w:r>
            <w:proofErr w:type="spellEnd"/>
            <w:r w:rsidRPr="00416937">
              <w:t xml:space="preserve"> – следственных связей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Прямостоячий стебель. Лазающие побеги. Подземные побеги. Клубни. Корневище. Луковицы. Усы.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 виды стеблей. </w:t>
            </w:r>
          </w:p>
          <w:p w:rsidR="00416937" w:rsidRPr="00416937" w:rsidRDefault="00416937" w:rsidP="00416937">
            <w:r w:rsidRPr="00416937">
              <w:t>Уметь различать на таблице и в природе.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27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Растение – целостный организм.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1/27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11.12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целостного восприятия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Целостный организм. Взаимосвязь.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Знать, что все органы в растении взаимосвязаны. </w:t>
            </w:r>
          </w:p>
          <w:p w:rsidR="00416937" w:rsidRPr="00416937" w:rsidRDefault="00416937" w:rsidP="00416937">
            <w:r w:rsidRPr="00416937">
              <w:t>Уметь объяснять взаимосвязь органов растения.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lastRenderedPageBreak/>
              <w:t>28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rPr>
                <w:b/>
              </w:rPr>
              <w:t>Многообразие цветковых растений (25 ч)</w:t>
            </w:r>
          </w:p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t>Особенности строения (наличие цветков, плодов с семенами).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1/28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12.12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точности запоминания.</w:t>
            </w:r>
          </w:p>
        </w:tc>
        <w:tc>
          <w:tcPr>
            <w:tcW w:w="2835" w:type="dxa"/>
          </w:tcPr>
          <w:p w:rsidR="00416937" w:rsidRPr="00416937" w:rsidRDefault="00416937" w:rsidP="00416937"/>
        </w:tc>
        <w:tc>
          <w:tcPr>
            <w:tcW w:w="4253" w:type="dxa"/>
          </w:tcPr>
          <w:p w:rsidR="00416937" w:rsidRPr="00416937" w:rsidRDefault="00416937" w:rsidP="00416937">
            <w:r w:rsidRPr="00416937">
              <w:t>Знать особенности строения цветковых растений.</w:t>
            </w:r>
          </w:p>
          <w:p w:rsidR="00416937" w:rsidRPr="00416937" w:rsidRDefault="00416937" w:rsidP="00416937">
            <w:r w:rsidRPr="00416937">
              <w:t>Уметь рассказывать об этих особенностях.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29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Деление цветковых растений на однодольные и двудольные.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1/29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18.12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мыслительной деятельности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Однодольные. Двудольные.</w:t>
            </w:r>
          </w:p>
          <w:p w:rsidR="00416937" w:rsidRPr="00416937" w:rsidRDefault="00416937" w:rsidP="00416937">
            <w:r w:rsidRPr="00416937">
              <w:t>Семядоли.</w:t>
            </w:r>
          </w:p>
          <w:p w:rsidR="00416937" w:rsidRPr="00416937" w:rsidRDefault="00416937" w:rsidP="00416937">
            <w:proofErr w:type="spellStart"/>
            <w:r w:rsidRPr="00416937">
              <w:rPr>
                <w:u w:val="single"/>
              </w:rPr>
              <w:t>Пр.р</w:t>
            </w:r>
            <w:proofErr w:type="spellEnd"/>
            <w:r w:rsidRPr="00416937">
              <w:rPr>
                <w:u w:val="single"/>
              </w:rPr>
              <w:t xml:space="preserve">. </w:t>
            </w:r>
            <w:r w:rsidRPr="00416937">
              <w:t>с гербарием</w:t>
            </w: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 xml:space="preserve">Знать характерные различия однодольных и двудольных растений. </w:t>
            </w:r>
          </w:p>
          <w:p w:rsidR="00416937" w:rsidRPr="00416937" w:rsidRDefault="00416937" w:rsidP="00416937">
            <w:r w:rsidRPr="00416937">
              <w:t>Уметь рассказывать об особенностях растений по плану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30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rPr>
                <w:b/>
              </w:rPr>
              <w:t>Однодольные растения.</w:t>
            </w:r>
          </w:p>
          <w:p w:rsidR="00416937" w:rsidRPr="00416937" w:rsidRDefault="00416937" w:rsidP="00416937">
            <w:r w:rsidRPr="00416937">
              <w:t>Общие признаки злаковых.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1/30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19.12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целостного восприятия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Соломина. Зерновка. Злаки.</w:t>
            </w: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 xml:space="preserve">Знать общие признаки злаковых. </w:t>
            </w:r>
          </w:p>
          <w:p w:rsidR="00416937" w:rsidRPr="00416937" w:rsidRDefault="00416937" w:rsidP="00416937">
            <w:r w:rsidRPr="00416937">
              <w:t>Уметь рассказывать об общих признаках, с опорой на таблицу.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31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Хлебные злаковые культуры.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1/31</w:t>
            </w:r>
          </w:p>
        </w:tc>
        <w:tc>
          <w:tcPr>
            <w:tcW w:w="947" w:type="dxa"/>
          </w:tcPr>
          <w:p w:rsidR="00416937" w:rsidRPr="00416937" w:rsidRDefault="007D749E" w:rsidP="00416937">
            <w:pPr>
              <w:jc w:val="center"/>
            </w:pPr>
            <w:r>
              <w:t>25.12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прочного, осмысленного 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rPr>
                <w:u w:val="single"/>
              </w:rPr>
            </w:pPr>
            <w:r w:rsidRPr="00416937">
              <w:t>Пшеница. Рожь. Овес. Ячмень. Кукуруза.</w:t>
            </w:r>
            <w:r w:rsidRPr="00416937">
              <w:rPr>
                <w:u w:val="single"/>
              </w:rPr>
              <w:t xml:space="preserve"> </w:t>
            </w:r>
          </w:p>
          <w:p w:rsidR="00416937" w:rsidRPr="00416937" w:rsidRDefault="00416937" w:rsidP="00416937">
            <w:proofErr w:type="spellStart"/>
            <w:r w:rsidRPr="00416937">
              <w:rPr>
                <w:u w:val="single"/>
              </w:rPr>
              <w:t>Пр.р</w:t>
            </w:r>
            <w:proofErr w:type="spellEnd"/>
            <w:r w:rsidRPr="00416937">
              <w:rPr>
                <w:u w:val="single"/>
              </w:rPr>
              <w:t xml:space="preserve">. </w:t>
            </w:r>
            <w:r w:rsidRPr="00416937">
              <w:t>с гербарием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хлебные злаковые культуры.</w:t>
            </w:r>
          </w:p>
          <w:p w:rsidR="00416937" w:rsidRPr="00416937" w:rsidRDefault="00416937" w:rsidP="00416937">
            <w:r w:rsidRPr="00416937">
              <w:t>Уметь  объяснить, почему они относятся к однодольным растениям, различать злаковые культуры.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32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Выращивание зерновых и использование злаков в народном хозяйстве.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1/32</w:t>
            </w:r>
          </w:p>
        </w:tc>
        <w:tc>
          <w:tcPr>
            <w:tcW w:w="947" w:type="dxa"/>
          </w:tcPr>
          <w:p w:rsidR="00416937" w:rsidRPr="00416937" w:rsidRDefault="007D749E" w:rsidP="00416937">
            <w:r>
              <w:t>26.12</w:t>
            </w:r>
          </w:p>
        </w:tc>
        <w:tc>
          <w:tcPr>
            <w:tcW w:w="1134" w:type="dxa"/>
          </w:tcPr>
          <w:p w:rsidR="00416937" w:rsidRPr="00416937" w:rsidRDefault="00416937" w:rsidP="00416937"/>
        </w:tc>
        <w:tc>
          <w:tcPr>
            <w:tcW w:w="2409" w:type="dxa"/>
          </w:tcPr>
          <w:p w:rsidR="00416937" w:rsidRPr="00416937" w:rsidRDefault="00416937" w:rsidP="00416937">
            <w:r w:rsidRPr="00416937">
              <w:t>мыслительной деятельности: анализа, синтеза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Подготовка почвы. Посев. Уход. Уборка урожая.</w:t>
            </w:r>
          </w:p>
          <w:p w:rsidR="00416937" w:rsidRPr="00416937" w:rsidRDefault="00416937" w:rsidP="00416937">
            <w:r w:rsidRPr="00416937">
              <w:t>Хлебные злаки. Кормовые злаки. Сорняки.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о выращивании и использовании злаков.</w:t>
            </w:r>
          </w:p>
          <w:p w:rsidR="00416937" w:rsidRPr="00416937" w:rsidRDefault="00416937" w:rsidP="00416937">
            <w:r w:rsidRPr="00416937">
              <w:t>Уметь рассказывать, как выращивают и используют злаки с опорой на иллюстрации.</w:t>
            </w:r>
          </w:p>
          <w:p w:rsidR="00416937" w:rsidRPr="00416937" w:rsidRDefault="00416937" w:rsidP="00416937"/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33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Общие признаки лилейных. Цветочно-декоративные лилейные.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1/33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15.01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эмоционально-зрительного восприятия, связной речи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Лилейные. </w:t>
            </w:r>
          </w:p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Цветочно-декоративные растения. Открытый грунт. Закрытый грунт. Детки.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признаки лилейных, значение цветочно-декоративных лилейных.</w:t>
            </w:r>
          </w:p>
          <w:p w:rsidR="00416937" w:rsidRPr="00416937" w:rsidRDefault="00416937" w:rsidP="00416937">
            <w:r w:rsidRPr="00416937">
              <w:t>Уметь узнавать эти растения среди других.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34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Перевалка и пересадка комнатных растений.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1/34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16.01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точности восприятия и воспроизведения информации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Перевалка. Пересадка. Земляная смесь.</w:t>
            </w:r>
          </w:p>
          <w:p w:rsidR="00416937" w:rsidRPr="00416937" w:rsidRDefault="00416937" w:rsidP="00416937">
            <w:proofErr w:type="spellStart"/>
            <w:r w:rsidRPr="00416937">
              <w:t>Пр.р</w:t>
            </w:r>
            <w:proofErr w:type="spellEnd"/>
            <w:r w:rsidRPr="00416937">
              <w:t>. Перевалка и пересадка комнатных растений.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основные правила ухода за комнатными растениями.</w:t>
            </w:r>
          </w:p>
          <w:p w:rsidR="00416937" w:rsidRPr="00416937" w:rsidRDefault="00416937" w:rsidP="00416937">
            <w:r w:rsidRPr="00416937">
              <w:t>Уметь делать пересадку и перевалку комнатных растений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35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Овощные лилейные. Строение луковицы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1/35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22.01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точности восприятия.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Лук. Чеснок. Донце. Стрелка.</w:t>
            </w:r>
          </w:p>
          <w:p w:rsidR="00416937" w:rsidRPr="00416937" w:rsidRDefault="00416937" w:rsidP="00416937">
            <w:proofErr w:type="spellStart"/>
            <w:r w:rsidRPr="00416937">
              <w:rPr>
                <w:u w:val="single"/>
              </w:rPr>
              <w:t>Пр.р</w:t>
            </w:r>
            <w:proofErr w:type="spellEnd"/>
            <w:r w:rsidRPr="00416937">
              <w:rPr>
                <w:u w:val="single"/>
              </w:rPr>
              <w:t>.</w:t>
            </w:r>
            <w:r w:rsidRPr="00416937">
              <w:t xml:space="preserve"> Строение луковицы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строение луковицы лука и чеснока.</w:t>
            </w:r>
          </w:p>
          <w:p w:rsidR="00416937" w:rsidRPr="00416937" w:rsidRDefault="00416937" w:rsidP="00416937">
            <w:r w:rsidRPr="00416937">
              <w:t>Уметь находить признаки сходства и различия, рассказывать, почему люди выращивают эти растения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36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Дикорастущие лилейные. Ландыш.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1/36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23.01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точности воспроизведения информации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Тест «Однодольные растения»</w:t>
            </w: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>Знать биологические особенности дикорастущих лилейных.</w:t>
            </w:r>
          </w:p>
          <w:p w:rsidR="00416937" w:rsidRPr="00416937" w:rsidRDefault="00416937" w:rsidP="00416937">
            <w:r w:rsidRPr="00416937">
              <w:t>Уметь рассказывать о ландыше, как представителе дикорастущих лилейных.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37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rPr>
                <w:b/>
              </w:rPr>
              <w:t>Двудольные растения.</w:t>
            </w:r>
          </w:p>
          <w:p w:rsidR="00416937" w:rsidRPr="00416937" w:rsidRDefault="00416937" w:rsidP="00416937">
            <w:r w:rsidRPr="00416937">
              <w:t>Пасленовые. Общие признаки пасленовых.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1/37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29.01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слухового восприятия,  связанной речи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rPr>
                <w:b/>
              </w:rPr>
              <w:t>Паслен.</w:t>
            </w:r>
          </w:p>
          <w:p w:rsidR="00416937" w:rsidRPr="00416937" w:rsidRDefault="00416937" w:rsidP="00416937"/>
        </w:tc>
        <w:tc>
          <w:tcPr>
            <w:tcW w:w="4253" w:type="dxa"/>
          </w:tcPr>
          <w:p w:rsidR="00416937" w:rsidRPr="00416937" w:rsidRDefault="00C114A6" w:rsidP="00416937">
            <w:pPr>
              <w:tabs>
                <w:tab w:val="left" w:pos="2340"/>
              </w:tabs>
            </w:pPr>
            <w:r w:rsidRPr="00416937">
              <w:t>Знать общие</w:t>
            </w:r>
            <w:r w:rsidR="00416937" w:rsidRPr="00416937">
              <w:t xml:space="preserve"> признаки пасленовых.</w:t>
            </w:r>
          </w:p>
          <w:p w:rsidR="00416937" w:rsidRPr="00416937" w:rsidRDefault="00416937" w:rsidP="00416937">
            <w:r w:rsidRPr="00416937">
              <w:t>Уметь сравнивать пасленовые с другими растениями, используя таблицу учебника.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lastRenderedPageBreak/>
              <w:t>38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Картофель – пищевое пасленовое растение.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1/38</w:t>
            </w:r>
          </w:p>
        </w:tc>
        <w:tc>
          <w:tcPr>
            <w:tcW w:w="947" w:type="dxa"/>
          </w:tcPr>
          <w:p w:rsidR="00416937" w:rsidRPr="00416937" w:rsidRDefault="00C114A6" w:rsidP="00416937">
            <w:r>
              <w:t>30.01</w:t>
            </w:r>
          </w:p>
        </w:tc>
        <w:tc>
          <w:tcPr>
            <w:tcW w:w="1134" w:type="dxa"/>
          </w:tcPr>
          <w:p w:rsidR="00416937" w:rsidRPr="00416937" w:rsidRDefault="00416937" w:rsidP="00416937"/>
        </w:tc>
        <w:tc>
          <w:tcPr>
            <w:tcW w:w="2409" w:type="dxa"/>
          </w:tcPr>
          <w:p w:rsidR="00416937" w:rsidRPr="00416937" w:rsidRDefault="00416937" w:rsidP="00416937">
            <w:r w:rsidRPr="00416937">
              <w:t>развитию прочного, осмысленного 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Клубни. Окучивание.</w:t>
            </w:r>
          </w:p>
          <w:p w:rsidR="00416937" w:rsidRPr="00416937" w:rsidRDefault="00416937" w:rsidP="00416937">
            <w:proofErr w:type="spellStart"/>
            <w:r w:rsidRPr="00416937">
              <w:rPr>
                <w:u w:val="single"/>
              </w:rPr>
              <w:t>Пр.р</w:t>
            </w:r>
            <w:proofErr w:type="spellEnd"/>
            <w:r w:rsidRPr="00416937">
              <w:rPr>
                <w:u w:val="single"/>
              </w:rPr>
              <w:t>.</w:t>
            </w:r>
            <w:r w:rsidRPr="00416937">
              <w:t xml:space="preserve"> Строение клубня картофеля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Знать, что картофель одно из важнейших пищевых пасленовых растений, строение клубня.</w:t>
            </w:r>
          </w:p>
          <w:p w:rsidR="00416937" w:rsidRPr="00416937" w:rsidRDefault="00416937" w:rsidP="00416937">
            <w:r w:rsidRPr="00416937">
              <w:t>Уметь рассказывать о выращивании картофеля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39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Овощные пасленовые. Томат.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1/39</w:t>
            </w:r>
          </w:p>
        </w:tc>
        <w:tc>
          <w:tcPr>
            <w:tcW w:w="947" w:type="dxa"/>
          </w:tcPr>
          <w:p w:rsidR="00416937" w:rsidRPr="00416937" w:rsidRDefault="00C114A6" w:rsidP="00416937">
            <w:r>
              <w:t>05.02</w:t>
            </w:r>
          </w:p>
        </w:tc>
        <w:tc>
          <w:tcPr>
            <w:tcW w:w="1134" w:type="dxa"/>
          </w:tcPr>
          <w:p w:rsidR="00416937" w:rsidRPr="00416937" w:rsidRDefault="00416937" w:rsidP="00416937"/>
        </w:tc>
        <w:tc>
          <w:tcPr>
            <w:tcW w:w="2409" w:type="dxa"/>
          </w:tcPr>
          <w:p w:rsidR="00416937" w:rsidRPr="00416937" w:rsidRDefault="00416937" w:rsidP="00416937">
            <w:r w:rsidRPr="00416937">
              <w:t>умения устанавливать  причинно-следственные связи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 xml:space="preserve">Пасынки. </w:t>
            </w:r>
            <w:proofErr w:type="spellStart"/>
            <w:r w:rsidRPr="00416937">
              <w:t>Пасынкование</w:t>
            </w:r>
            <w:proofErr w:type="spellEnd"/>
            <w:r w:rsidRPr="00416937">
              <w:t>.</w:t>
            </w:r>
          </w:p>
          <w:p w:rsidR="00416937" w:rsidRPr="00416937" w:rsidRDefault="00416937" w:rsidP="00416937">
            <w:proofErr w:type="spellStart"/>
            <w:r w:rsidRPr="00416937">
              <w:rPr>
                <w:u w:val="single"/>
              </w:rPr>
              <w:t>Пр.р</w:t>
            </w:r>
            <w:proofErr w:type="spellEnd"/>
            <w:r w:rsidRPr="00416937">
              <w:t>. Выращивание рассады.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Знать, как биологические особенности томата влияют на условия их выращивания.</w:t>
            </w:r>
          </w:p>
          <w:p w:rsidR="00416937" w:rsidRPr="00416937" w:rsidRDefault="00416937" w:rsidP="00416937">
            <w:r w:rsidRPr="00416937">
              <w:t>Уметь рассказывать о выращивании томата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40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Овощные пасленовые. Баклажан и перец.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1/40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06.02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осмысленного запоминания, связанной речи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Знать, как биологические особенности баклажана и перца влияют на условия их выращивания.</w:t>
            </w:r>
          </w:p>
          <w:p w:rsidR="00416937" w:rsidRPr="00416937" w:rsidRDefault="00416937" w:rsidP="00416937">
            <w:r w:rsidRPr="00416937">
              <w:t>Уметь рассказывать о выращивании баклажана и перца.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41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Цветочно-декоративные пасленовые.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1/41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12.02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эмоций, зрительного восприятия, связанной речи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rPr>
                <w:b/>
              </w:rPr>
              <w:t>Петуния. Душистый табак.</w:t>
            </w:r>
          </w:p>
          <w:p w:rsidR="00416937" w:rsidRPr="00416937" w:rsidRDefault="00416937" w:rsidP="00416937"/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Знать, какие биологические особенности петуньи и душистого табака учитываются при выращивании. </w:t>
            </w:r>
          </w:p>
          <w:p w:rsidR="00416937" w:rsidRPr="00416937" w:rsidRDefault="00416937" w:rsidP="00416937">
            <w:r w:rsidRPr="00416937">
              <w:t>Уметь выращивать на своем участке.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42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rPr>
                <w:b/>
              </w:rPr>
              <w:t>Бобовые.</w:t>
            </w:r>
          </w:p>
          <w:p w:rsidR="00416937" w:rsidRPr="00416937" w:rsidRDefault="00416937" w:rsidP="00416937">
            <w:r w:rsidRPr="00416937">
              <w:t>Общие признаки бобовых. Овощные бобовые.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1/42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13.02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осмысленного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rPr>
                <w:b/>
              </w:rPr>
            </w:pPr>
            <w:r w:rsidRPr="00416937">
              <w:rPr>
                <w:b/>
              </w:rPr>
              <w:t>Мотыльковые. Боб.</w:t>
            </w:r>
          </w:p>
          <w:p w:rsidR="00416937" w:rsidRPr="00416937" w:rsidRDefault="00416937" w:rsidP="00416937">
            <w:r w:rsidRPr="00416937">
              <w:rPr>
                <w:b/>
              </w:rPr>
              <w:t>Горох посевной.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общие признаки бобовых.</w:t>
            </w:r>
          </w:p>
          <w:p w:rsidR="00416937" w:rsidRPr="00416937" w:rsidRDefault="00416937" w:rsidP="00416937">
            <w:r w:rsidRPr="00416937">
              <w:t>Уметь сравнивать бобовые с другими растениями, используя таблицу учебника.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43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Фасоль и соя – южные бобовые культуры.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1/43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19.02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концентрации внимания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rPr>
                <w:b/>
              </w:rPr>
              <w:t>Фасоль. Соя.</w:t>
            </w: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 xml:space="preserve">Знать, что фасоль, соя – это ценные пищевые растения. </w:t>
            </w:r>
          </w:p>
          <w:p w:rsidR="00416937" w:rsidRPr="00416937" w:rsidRDefault="00416937" w:rsidP="00416937">
            <w:r w:rsidRPr="00416937">
              <w:t>Уметь рассказывать об  использовании  бобовых человеком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44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Кормовые бобовые растения.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1/44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20.02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умения устанавливать причинно-следственные связи.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rPr>
                <w:b/>
              </w:rPr>
              <w:t>Клевер. Люпин.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Знать, почему клевер и люпин относят к бобовым, в чем их ценность для хозяйства человека.</w:t>
            </w:r>
          </w:p>
          <w:p w:rsidR="00416937" w:rsidRPr="00416937" w:rsidRDefault="00416937" w:rsidP="00416937">
            <w:r w:rsidRPr="00416937">
              <w:t>Уметь рассказывать о значении кормовых бобовых растений.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45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rPr>
                <w:b/>
              </w:rPr>
              <w:t>Розоцветные.</w:t>
            </w:r>
            <w:r w:rsidRPr="00416937">
              <w:t xml:space="preserve"> Общие признаки розоцветных. Шиповник.</w:t>
            </w:r>
          </w:p>
        </w:tc>
        <w:tc>
          <w:tcPr>
            <w:tcW w:w="729" w:type="dxa"/>
          </w:tcPr>
          <w:p w:rsidR="00416937" w:rsidRPr="00416937" w:rsidRDefault="00416937" w:rsidP="00416937">
            <w:r w:rsidRPr="00416937">
              <w:t>1/45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26.02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развитию устойчивости внимания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rPr>
                <w:b/>
              </w:rPr>
              <w:t>Розоцветные.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биологические особенности строения розоцветных.</w:t>
            </w:r>
          </w:p>
          <w:p w:rsidR="00416937" w:rsidRPr="00416937" w:rsidRDefault="00416937" w:rsidP="00416937">
            <w:pPr>
              <w:jc w:val="both"/>
            </w:pPr>
            <w:r w:rsidRPr="00416937">
              <w:t>Уметь рассказывать об их применении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46</w:t>
            </w:r>
          </w:p>
        </w:tc>
        <w:tc>
          <w:tcPr>
            <w:tcW w:w="2577" w:type="dxa"/>
          </w:tcPr>
          <w:p w:rsidR="00416937" w:rsidRPr="00416937" w:rsidRDefault="00416937" w:rsidP="00416937">
            <w:proofErr w:type="spellStart"/>
            <w:r w:rsidRPr="00416937">
              <w:t>Плодово</w:t>
            </w:r>
            <w:proofErr w:type="spellEnd"/>
            <w:r w:rsidRPr="00416937">
              <w:t xml:space="preserve"> – ягодные розоцветные. Яблоня. Груша.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1/46</w:t>
            </w:r>
          </w:p>
        </w:tc>
        <w:tc>
          <w:tcPr>
            <w:tcW w:w="947" w:type="dxa"/>
          </w:tcPr>
          <w:p w:rsidR="00416937" w:rsidRPr="00416937" w:rsidRDefault="00C114A6" w:rsidP="00416937">
            <w:r>
              <w:t>27.02</w:t>
            </w:r>
          </w:p>
        </w:tc>
        <w:tc>
          <w:tcPr>
            <w:tcW w:w="1134" w:type="dxa"/>
          </w:tcPr>
          <w:p w:rsidR="00416937" w:rsidRPr="00416937" w:rsidRDefault="00416937" w:rsidP="00416937"/>
        </w:tc>
        <w:tc>
          <w:tcPr>
            <w:tcW w:w="2409" w:type="dxa"/>
          </w:tcPr>
          <w:p w:rsidR="00416937" w:rsidRPr="00416937" w:rsidRDefault="00416937" w:rsidP="00416937">
            <w:pPr>
              <w:jc w:val="both"/>
            </w:pPr>
            <w:r w:rsidRPr="00416937">
              <w:t>осмысленного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-156"/>
              </w:tabs>
            </w:pPr>
            <w:r w:rsidRPr="00416937">
              <w:t>Яблоня. Корневая шейка. Крона. Штамб. Прививка.</w:t>
            </w:r>
          </w:p>
          <w:p w:rsidR="00416937" w:rsidRPr="00416937" w:rsidRDefault="00416937" w:rsidP="00416937">
            <w:pPr>
              <w:tabs>
                <w:tab w:val="left" w:pos="-156"/>
              </w:tabs>
            </w:pPr>
            <w:r w:rsidRPr="00416937">
              <w:t>Груша. Грушевидное яблоко. Саженцы.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биологические особенности яблони и груши.</w:t>
            </w:r>
          </w:p>
          <w:p w:rsidR="00416937" w:rsidRPr="00416937" w:rsidRDefault="00416937" w:rsidP="00416937">
            <w:r w:rsidRPr="00416937">
              <w:t>Уметь рассказывать о строении цветка, особенностях выращивания.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47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Плодово-ягодные розоцветные.</w:t>
            </w:r>
          </w:p>
          <w:p w:rsidR="00416937" w:rsidRPr="00416937" w:rsidRDefault="00416937" w:rsidP="00416937">
            <w:r w:rsidRPr="00416937">
              <w:t>Вишня. Малина.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1/47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05.03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устойчивости внимания.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Вишня. Шаровидная костянка. Корневая поросль</w:t>
            </w:r>
          </w:p>
          <w:p w:rsidR="00416937" w:rsidRPr="00416937" w:rsidRDefault="00416937" w:rsidP="00416937">
            <w:r w:rsidRPr="00416937">
              <w:t>Малина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биологические особенности вишни и малины, о размножении вишни и малины.</w:t>
            </w:r>
          </w:p>
          <w:p w:rsidR="00416937" w:rsidRPr="00416937" w:rsidRDefault="00416937" w:rsidP="00416937">
            <w:r w:rsidRPr="00416937">
              <w:t>Уметь рассказывать о значении розоцветных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48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Плодово-ягодные розоцветные.</w:t>
            </w:r>
          </w:p>
          <w:p w:rsidR="00416937" w:rsidRPr="00416937" w:rsidRDefault="00416937" w:rsidP="00416937">
            <w:r w:rsidRPr="00416937">
              <w:lastRenderedPageBreak/>
              <w:t>Земляника.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lastRenderedPageBreak/>
              <w:t>1/48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06.03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концентрации внимания.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rPr>
                <w:b/>
              </w:rPr>
              <w:t>Земляника. Усы – ползучие побеги.</w:t>
            </w:r>
          </w:p>
          <w:p w:rsidR="00416937" w:rsidRPr="00416937" w:rsidRDefault="00416937" w:rsidP="00416937"/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lastRenderedPageBreak/>
              <w:t>Знать биологические особенности земляники.</w:t>
            </w:r>
          </w:p>
          <w:p w:rsidR="00416937" w:rsidRPr="00416937" w:rsidRDefault="00416937" w:rsidP="00416937">
            <w:r w:rsidRPr="00416937">
              <w:t>Уметь рассказывать об уходе за растением.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lastRenderedPageBreak/>
              <w:t>49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Персик и абрикос – южные плодовые розоцветные культуры.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1/49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12.03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умение устанавливать причинно-следственные связи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биологические особенности персика и абрикоса.</w:t>
            </w:r>
          </w:p>
          <w:p w:rsidR="00416937" w:rsidRPr="00416937" w:rsidRDefault="00416937" w:rsidP="00416937">
            <w:pPr>
              <w:tabs>
                <w:tab w:val="left" w:pos="420"/>
              </w:tabs>
            </w:pPr>
            <w:r w:rsidRPr="00416937">
              <w:t>Уметь рассказывать об  особенностях выращивания.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50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rPr>
                <w:b/>
              </w:rPr>
              <w:t>Сложноцветные.</w:t>
            </w:r>
            <w:r w:rsidRPr="00416937">
              <w:t xml:space="preserve"> Общие признаки сложноцветных. Пищевые сложноцветные.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1/50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13.03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слухового восприятия,  связанной речи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Однолетние. Двулетние. Соцветие корзинка.</w:t>
            </w:r>
          </w:p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Подсолнечник однолетний. Подсолнечное масло.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общие признаки сложноцветных, биологические особенности подсолнечника.</w:t>
            </w:r>
          </w:p>
          <w:p w:rsidR="00416937" w:rsidRPr="00416937" w:rsidRDefault="00416937" w:rsidP="00416937">
            <w:r w:rsidRPr="00416937">
              <w:t>Уметь определять  растения относящиеся к сложноцветным, рассказывать о выращивании подсолнечника.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51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Календула и бархатцы – однолетние цветочные растения.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1/51</w:t>
            </w:r>
          </w:p>
        </w:tc>
        <w:tc>
          <w:tcPr>
            <w:tcW w:w="947" w:type="dxa"/>
          </w:tcPr>
          <w:p w:rsidR="00416937" w:rsidRPr="00416937" w:rsidRDefault="00C114A6" w:rsidP="00416937">
            <w:r>
              <w:t>02.04</w:t>
            </w:r>
          </w:p>
        </w:tc>
        <w:tc>
          <w:tcPr>
            <w:tcW w:w="1134" w:type="dxa"/>
          </w:tcPr>
          <w:p w:rsidR="00416937" w:rsidRPr="00416937" w:rsidRDefault="00416937" w:rsidP="00416937"/>
        </w:tc>
        <w:tc>
          <w:tcPr>
            <w:tcW w:w="2409" w:type="dxa"/>
          </w:tcPr>
          <w:p w:rsidR="00416937" w:rsidRPr="00416937" w:rsidRDefault="00416937" w:rsidP="00416937">
            <w:r w:rsidRPr="00416937">
              <w:t>долговременной памяти, связной речи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Календула. Бархатцы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биологические особенности строения сложноцветных.</w:t>
            </w:r>
          </w:p>
          <w:p w:rsidR="00416937" w:rsidRPr="00416937" w:rsidRDefault="00416937" w:rsidP="00416937">
            <w:r w:rsidRPr="00416937">
              <w:t>Уметь рассказывать об их выращивании.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52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Маргаритка и георгин – многолетние цветочные растения.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1/52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03.04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осмысленного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Маргаритки. Георгин</w:t>
            </w:r>
          </w:p>
          <w:p w:rsidR="00416937" w:rsidRPr="00416937" w:rsidRDefault="00416937" w:rsidP="00416937"/>
          <w:p w:rsidR="00416937" w:rsidRPr="00416937" w:rsidRDefault="00416937" w:rsidP="00416937">
            <w:r w:rsidRPr="00416937">
              <w:t>Тест «Двудольные растения»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биологические особенности строения сложноцветных.</w:t>
            </w:r>
          </w:p>
          <w:p w:rsidR="00416937" w:rsidRPr="00416937" w:rsidRDefault="00416937" w:rsidP="00416937">
            <w:r w:rsidRPr="00416937">
              <w:t>Уметь рассказывать об их выращивании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53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rPr>
                <w:b/>
              </w:rPr>
              <w:t>Многообразие бесцветковых растений (4ч)</w:t>
            </w:r>
          </w:p>
          <w:p w:rsidR="00416937" w:rsidRPr="00416937" w:rsidRDefault="00416937" w:rsidP="00416937">
            <w:r w:rsidRPr="00416937">
              <w:t>Голосеменные. Хвойные растения.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1/53</w:t>
            </w:r>
          </w:p>
        </w:tc>
        <w:tc>
          <w:tcPr>
            <w:tcW w:w="947" w:type="dxa"/>
          </w:tcPr>
          <w:p w:rsidR="00416937" w:rsidRPr="00416937" w:rsidRDefault="00C114A6" w:rsidP="00416937">
            <w:r>
              <w:t>09.04</w:t>
            </w:r>
          </w:p>
        </w:tc>
        <w:tc>
          <w:tcPr>
            <w:tcW w:w="1134" w:type="dxa"/>
          </w:tcPr>
          <w:p w:rsidR="00416937" w:rsidRPr="00416937" w:rsidRDefault="00416937" w:rsidP="00416937"/>
        </w:tc>
        <w:tc>
          <w:tcPr>
            <w:tcW w:w="2409" w:type="dxa"/>
          </w:tcPr>
          <w:p w:rsidR="00416937" w:rsidRPr="00416937" w:rsidRDefault="00416937" w:rsidP="00416937">
            <w:r w:rsidRPr="00416937">
              <w:t>точности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Голосеменные. Хвоя. Хвойные. Хвоинки. Шишка.</w:t>
            </w:r>
          </w:p>
          <w:p w:rsidR="00416937" w:rsidRPr="00416937" w:rsidRDefault="00416937" w:rsidP="00416937">
            <w:r w:rsidRPr="00416937">
              <w:t>Сосна. Сосновый бор. Ель.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признаки основных голосеменных растений, использование древесины в народном хозяйстве.</w:t>
            </w:r>
          </w:p>
          <w:p w:rsidR="00416937" w:rsidRPr="00416937" w:rsidRDefault="00416937" w:rsidP="00416937">
            <w:r w:rsidRPr="00416937">
              <w:t>Уметь рассказывать об использовании древесины в народном хозяйстве.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54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Папоротники.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1/54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10.04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концентрации внимания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Папоротник. Каменный уголь.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места произрастания папоротников и их размножение.</w:t>
            </w:r>
          </w:p>
          <w:p w:rsidR="00416937" w:rsidRPr="00416937" w:rsidRDefault="00416937" w:rsidP="00416937">
            <w:r w:rsidRPr="00416937">
              <w:t>Уметь рассказывать об образовании каменного угля.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55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Мхи.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1/55</w:t>
            </w:r>
          </w:p>
        </w:tc>
        <w:tc>
          <w:tcPr>
            <w:tcW w:w="947" w:type="dxa"/>
          </w:tcPr>
          <w:p w:rsidR="00416937" w:rsidRPr="00416937" w:rsidRDefault="00C114A6" w:rsidP="00416937">
            <w:r>
              <w:t>16.04</w:t>
            </w:r>
          </w:p>
        </w:tc>
        <w:tc>
          <w:tcPr>
            <w:tcW w:w="1134" w:type="dxa"/>
          </w:tcPr>
          <w:p w:rsidR="00416937" w:rsidRPr="00416937" w:rsidRDefault="00416937" w:rsidP="00416937"/>
        </w:tc>
        <w:tc>
          <w:tcPr>
            <w:tcW w:w="2409" w:type="dxa"/>
          </w:tcPr>
          <w:p w:rsidR="00416937" w:rsidRPr="00416937" w:rsidRDefault="00416937" w:rsidP="00416937">
            <w:r w:rsidRPr="00416937">
              <w:t>целостного восприятия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Ризоиды. Кукушкин лен.</w:t>
            </w:r>
          </w:p>
          <w:p w:rsidR="00416937" w:rsidRPr="00416937" w:rsidRDefault="00416937" w:rsidP="00416937">
            <w:r w:rsidRPr="00416937">
              <w:t>Торф. Сфагнум.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Знать, что мхи – многолетние травянистые растения, места их произрастания.</w:t>
            </w:r>
            <w:r>
              <w:t xml:space="preserve"> </w:t>
            </w:r>
            <w:r w:rsidRPr="00416937">
              <w:t>Уметь рассказывать о местах произрастания, размножении мхов, об образовании торфа.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56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Охрана растительного мира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1/56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rPr>
                <w:color w:val="FF0000"/>
              </w:rPr>
            </w:pPr>
            <w:r>
              <w:rPr>
                <w:color w:val="FF0000"/>
              </w:rPr>
              <w:t>17.04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rPr>
                <w:color w:val="FF0000"/>
              </w:rPr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умения устанавливать причинно-следственные связи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Тест «Бесцветковые растения»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о значении растений в жизни человека, об охране зеленых насаждений.</w:t>
            </w:r>
          </w:p>
          <w:p w:rsidR="00416937" w:rsidRPr="00416937" w:rsidRDefault="00416937" w:rsidP="00416937">
            <w:r w:rsidRPr="00416937">
              <w:t>Уметь применять знания в жизни.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57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  <w:jc w:val="both"/>
              <w:rPr>
                <w:b/>
              </w:rPr>
            </w:pPr>
            <w:r w:rsidRPr="00416937">
              <w:rPr>
                <w:b/>
              </w:rPr>
              <w:t>Бактерии (2 ч)</w:t>
            </w:r>
          </w:p>
          <w:p w:rsidR="00416937" w:rsidRPr="00416937" w:rsidRDefault="00416937" w:rsidP="00416937">
            <w:r w:rsidRPr="00416937">
              <w:t>Бактерии. Общее понятие.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1/57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23.04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целостного восприятия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Одноклеточные организмы. Спора. Размножаются делением клетки.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Знать, что такое бактерии, споры; болезни, вызываемые бактериями.</w:t>
            </w:r>
          </w:p>
          <w:p w:rsidR="00416937" w:rsidRPr="00416937" w:rsidRDefault="00416937" w:rsidP="00416937">
            <w:r w:rsidRPr="00416937">
              <w:t>Уметь рассказывать о размножении бактерий.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58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Значение бактерий в природе и жизни человека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1/58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24.04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долговременной памяти, связной речи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Гнилостные. Молочнокислые. Кишечные. Болезнетворные.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Знать, какова роль бактерий в природе и для человека, способы борьбы с болезнетворными бактериями.</w:t>
            </w:r>
          </w:p>
          <w:p w:rsidR="00416937" w:rsidRPr="00416937" w:rsidRDefault="00416937" w:rsidP="00416937">
            <w:r w:rsidRPr="00416937">
              <w:t>Уметь обезопасить себя от заражения болезнетворными бактериями.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lastRenderedPageBreak/>
              <w:t>59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rPr>
                <w:b/>
              </w:rPr>
              <w:t>Грибы (3 ч)</w:t>
            </w:r>
          </w:p>
          <w:p w:rsidR="00416937" w:rsidRPr="00416937" w:rsidRDefault="00416937" w:rsidP="00416937">
            <w:r w:rsidRPr="00416937">
              <w:t>Строение и особенности жизнедеятельности грибов.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1/59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30.04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Целостного восприятия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 xml:space="preserve">Плодовое тело. Грибница. Шляпочные грибы. Шляпка. </w:t>
            </w:r>
            <w:proofErr w:type="spellStart"/>
            <w:r w:rsidRPr="00416937">
              <w:t>Ножка.Споры</w:t>
            </w:r>
            <w:proofErr w:type="spellEnd"/>
            <w:r w:rsidRPr="00416937">
              <w:t>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строение шляпочного гриба.</w:t>
            </w:r>
          </w:p>
          <w:p w:rsidR="00416937" w:rsidRPr="00416937" w:rsidRDefault="00416937" w:rsidP="00416937">
            <w:r w:rsidRPr="00416937">
              <w:t>Уметь рассказывать о размножении грибов.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60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Съедобные и ядовитые грибы, их распознавание.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1/60</w:t>
            </w:r>
          </w:p>
        </w:tc>
        <w:tc>
          <w:tcPr>
            <w:tcW w:w="947" w:type="dxa"/>
          </w:tcPr>
          <w:p w:rsidR="00416937" w:rsidRPr="00416937" w:rsidRDefault="00C114A6" w:rsidP="00416937">
            <w:r>
              <w:t>07.05</w:t>
            </w:r>
          </w:p>
        </w:tc>
        <w:tc>
          <w:tcPr>
            <w:tcW w:w="1134" w:type="dxa"/>
          </w:tcPr>
          <w:p w:rsidR="00416937" w:rsidRPr="00416937" w:rsidRDefault="00416937" w:rsidP="00416937"/>
        </w:tc>
        <w:tc>
          <w:tcPr>
            <w:tcW w:w="2409" w:type="dxa"/>
          </w:tcPr>
          <w:p w:rsidR="00416937" w:rsidRPr="00416937" w:rsidRDefault="00416937" w:rsidP="00416937">
            <w:r w:rsidRPr="00416937">
              <w:t>осмысленного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Съедобные. Несъедобные. Мухомор. Бледная поганка.</w:t>
            </w: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съедобные и несъедобные грибы, правила сбора грибов.</w:t>
            </w:r>
            <w:r>
              <w:t xml:space="preserve"> Уметь </w:t>
            </w:r>
            <w:r w:rsidRPr="00416937">
              <w:t>распознавать грибы, правильно собирать их.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61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Повторительно-обобщающий урок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1/61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08.05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точности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r w:rsidRPr="00416937">
              <w:t>Тест «Бактерии. Грибы»</w:t>
            </w: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>Знать строение и биологические особенности грибов и бактерий.</w:t>
            </w:r>
          </w:p>
          <w:p w:rsidR="00416937" w:rsidRPr="00416937" w:rsidRDefault="00416937" w:rsidP="00416937">
            <w:r w:rsidRPr="00416937">
              <w:t>Уметь обобщать знания и делать выводы.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62</w:t>
            </w:r>
          </w:p>
          <w:p w:rsidR="00416937" w:rsidRPr="00416937" w:rsidRDefault="00416937" w:rsidP="00416937">
            <w:pPr>
              <w:jc w:val="center"/>
            </w:pPr>
            <w:r w:rsidRPr="00416937">
              <w:t>63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rPr>
                <w:b/>
              </w:rPr>
              <w:t>Практические работы (5 ч)</w:t>
            </w:r>
            <w:r>
              <w:rPr>
                <w:b/>
              </w:rPr>
              <w:t xml:space="preserve"> </w:t>
            </w:r>
            <w:r w:rsidRPr="00416937">
              <w:t>Вскапывание приствольных кругов плодовых деревьев на пришкольном участке.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2/62, 63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14.05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практической направленности устойчивости внимания.</w:t>
            </w:r>
          </w:p>
        </w:tc>
        <w:tc>
          <w:tcPr>
            <w:tcW w:w="2835" w:type="dxa"/>
          </w:tcPr>
          <w:p w:rsidR="00416937" w:rsidRPr="00416937" w:rsidRDefault="00416937" w:rsidP="00416937">
            <w:proofErr w:type="spellStart"/>
            <w:r w:rsidRPr="00416937">
              <w:rPr>
                <w:b/>
              </w:rPr>
              <w:t>Пр.р</w:t>
            </w:r>
            <w:proofErr w:type="spellEnd"/>
            <w:r w:rsidRPr="00416937">
              <w:rPr>
                <w:b/>
              </w:rPr>
              <w:t>.</w:t>
            </w: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>Знать способы обработки почвы лопатой.</w:t>
            </w:r>
          </w:p>
          <w:p w:rsidR="00416937" w:rsidRPr="00416937" w:rsidRDefault="00416937" w:rsidP="00416937">
            <w:r w:rsidRPr="00416937">
              <w:t>Уметь на практике применять теоретические знания.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64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Рыхление междурядий, прополка</w:t>
            </w:r>
          </w:p>
          <w:p w:rsidR="00416937" w:rsidRPr="00416937" w:rsidRDefault="00416937" w:rsidP="00416937"/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1/64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15.05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pPr>
              <w:jc w:val="both"/>
            </w:pPr>
            <w:r w:rsidRPr="00416937">
              <w:t>практической направленности устойчивости внимания.</w:t>
            </w:r>
          </w:p>
        </w:tc>
        <w:tc>
          <w:tcPr>
            <w:tcW w:w="2835" w:type="dxa"/>
          </w:tcPr>
          <w:p w:rsidR="00416937" w:rsidRPr="00416937" w:rsidRDefault="00416937" w:rsidP="00416937">
            <w:proofErr w:type="spellStart"/>
            <w:r w:rsidRPr="00416937">
              <w:rPr>
                <w:b/>
              </w:rPr>
              <w:t>Пр.р</w:t>
            </w:r>
            <w:proofErr w:type="spellEnd"/>
            <w:r w:rsidRPr="00416937">
              <w:rPr>
                <w:b/>
              </w:rPr>
              <w:t>.</w:t>
            </w: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>Знать способы обработки почвы мотыгой.</w:t>
            </w:r>
          </w:p>
          <w:p w:rsidR="00416937" w:rsidRPr="00416937" w:rsidRDefault="00416937" w:rsidP="00416937">
            <w:r w:rsidRPr="00416937">
              <w:t>Уметь на практике применять теоретические знания.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65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Уборка прошлогодней листвы.</w:t>
            </w:r>
          </w:p>
          <w:p w:rsidR="00416937" w:rsidRPr="00416937" w:rsidRDefault="00416937" w:rsidP="00416937"/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1/65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21.05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Практической направленности устойчивости внимания.</w:t>
            </w:r>
          </w:p>
        </w:tc>
        <w:tc>
          <w:tcPr>
            <w:tcW w:w="2835" w:type="dxa"/>
          </w:tcPr>
          <w:p w:rsidR="00416937" w:rsidRPr="00416937" w:rsidRDefault="00416937" w:rsidP="00416937">
            <w:proofErr w:type="spellStart"/>
            <w:r w:rsidRPr="00416937">
              <w:rPr>
                <w:b/>
              </w:rPr>
              <w:t>Пр.р</w:t>
            </w:r>
            <w:proofErr w:type="spellEnd"/>
            <w:r w:rsidRPr="00416937">
              <w:rPr>
                <w:b/>
              </w:rPr>
              <w:t>.</w:t>
            </w: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>Знать способы обработки почвы граблями.</w:t>
            </w:r>
          </w:p>
          <w:p w:rsidR="00416937" w:rsidRPr="00416937" w:rsidRDefault="00416937" w:rsidP="00416937">
            <w:r w:rsidRPr="00416937">
              <w:t>Уметь на практике применять теоретические знания.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66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Весенние работы в саду. Экскурсия.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1/66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22.05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Умения устанавливать причинно-следственные связи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4253" w:type="dxa"/>
          </w:tcPr>
          <w:p w:rsidR="00416937" w:rsidRPr="00416937" w:rsidRDefault="00416937" w:rsidP="00416937">
            <w:r w:rsidRPr="00416937">
              <w:t>Знать, какие работы в саду проводятся весной, значение этих работ.</w:t>
            </w:r>
          </w:p>
          <w:p w:rsidR="00416937" w:rsidRPr="00416937" w:rsidRDefault="00416937" w:rsidP="00416937">
            <w:r w:rsidRPr="00416937">
              <w:t>Уметь на практике применять теоретические знания.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67</w:t>
            </w:r>
          </w:p>
        </w:tc>
        <w:tc>
          <w:tcPr>
            <w:tcW w:w="2577" w:type="dxa"/>
          </w:tcPr>
          <w:p w:rsidR="00416937" w:rsidRPr="00416937" w:rsidRDefault="00416937" w:rsidP="00416937">
            <w:pPr>
              <w:rPr>
                <w:b/>
              </w:rPr>
            </w:pPr>
            <w:r w:rsidRPr="00416937">
              <w:rPr>
                <w:b/>
              </w:rPr>
              <w:t>Повторение (2 ч.)</w:t>
            </w:r>
          </w:p>
          <w:p w:rsidR="00416937" w:rsidRPr="00416937" w:rsidRDefault="00416937" w:rsidP="00416937">
            <w:r w:rsidRPr="00416937">
              <w:t>Многообразие растительного мира.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1/67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28.05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Осмысленного запоминания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tabs>
                <w:tab w:val="left" w:pos="2340"/>
              </w:tabs>
              <w:rPr>
                <w:b/>
              </w:rPr>
            </w:pPr>
            <w:r w:rsidRPr="00416937">
              <w:rPr>
                <w:b/>
              </w:rPr>
              <w:t>Живой организм.</w:t>
            </w:r>
          </w:p>
          <w:p w:rsidR="00416937" w:rsidRPr="00416937" w:rsidRDefault="00416937" w:rsidP="00416937"/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биологические особенности строения растений.</w:t>
            </w:r>
          </w:p>
          <w:p w:rsidR="00416937" w:rsidRPr="00416937" w:rsidRDefault="00416937" w:rsidP="00416937">
            <w:r w:rsidRPr="00416937">
              <w:t>Уметь о них рассказывать</w:t>
            </w:r>
          </w:p>
        </w:tc>
      </w:tr>
      <w:tr w:rsidR="00416937" w:rsidRPr="00416937" w:rsidTr="007D749E">
        <w:tc>
          <w:tcPr>
            <w:tcW w:w="426" w:type="dxa"/>
          </w:tcPr>
          <w:p w:rsidR="00416937" w:rsidRPr="00416937" w:rsidRDefault="00416937" w:rsidP="00416937">
            <w:pPr>
              <w:jc w:val="center"/>
            </w:pPr>
            <w:r w:rsidRPr="00416937">
              <w:t>68</w:t>
            </w:r>
          </w:p>
        </w:tc>
        <w:tc>
          <w:tcPr>
            <w:tcW w:w="2577" w:type="dxa"/>
          </w:tcPr>
          <w:p w:rsidR="00416937" w:rsidRPr="00416937" w:rsidRDefault="00416937" w:rsidP="00416937">
            <w:r w:rsidRPr="00416937">
              <w:t>Эти удивительные растения. Викторина.</w:t>
            </w:r>
          </w:p>
        </w:tc>
        <w:tc>
          <w:tcPr>
            <w:tcW w:w="729" w:type="dxa"/>
          </w:tcPr>
          <w:p w:rsidR="00416937" w:rsidRPr="00416937" w:rsidRDefault="00416937" w:rsidP="00416937">
            <w:pPr>
              <w:jc w:val="center"/>
            </w:pPr>
            <w:r w:rsidRPr="00416937">
              <w:t>1/68</w:t>
            </w:r>
          </w:p>
        </w:tc>
        <w:tc>
          <w:tcPr>
            <w:tcW w:w="947" w:type="dxa"/>
          </w:tcPr>
          <w:p w:rsidR="00416937" w:rsidRPr="00416937" w:rsidRDefault="00C114A6" w:rsidP="00416937">
            <w:pPr>
              <w:jc w:val="center"/>
            </w:pPr>
            <w:r>
              <w:t>29.05</w:t>
            </w:r>
          </w:p>
        </w:tc>
        <w:tc>
          <w:tcPr>
            <w:tcW w:w="1134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2409" w:type="dxa"/>
          </w:tcPr>
          <w:p w:rsidR="00416937" w:rsidRPr="00416937" w:rsidRDefault="00416937" w:rsidP="00416937">
            <w:r w:rsidRPr="00416937">
              <w:t>целостного восприятия</w:t>
            </w:r>
          </w:p>
        </w:tc>
        <w:tc>
          <w:tcPr>
            <w:tcW w:w="2835" w:type="dxa"/>
          </w:tcPr>
          <w:p w:rsidR="00416937" w:rsidRPr="00416937" w:rsidRDefault="00416937" w:rsidP="00416937">
            <w:pPr>
              <w:jc w:val="center"/>
            </w:pPr>
          </w:p>
        </w:tc>
        <w:tc>
          <w:tcPr>
            <w:tcW w:w="4253" w:type="dxa"/>
          </w:tcPr>
          <w:p w:rsidR="00416937" w:rsidRPr="00416937" w:rsidRDefault="00416937" w:rsidP="00416937">
            <w:pPr>
              <w:tabs>
                <w:tab w:val="left" w:pos="2340"/>
              </w:tabs>
            </w:pPr>
            <w:r w:rsidRPr="00416937">
              <w:t>Знать биологические особенности строения растений, значение растений для всего живого на Земле.</w:t>
            </w:r>
          </w:p>
          <w:p w:rsidR="00416937" w:rsidRPr="00416937" w:rsidRDefault="00416937" w:rsidP="00416937">
            <w:r w:rsidRPr="00416937">
              <w:t>Уметь обобщать полученные знания.</w:t>
            </w:r>
          </w:p>
        </w:tc>
      </w:tr>
    </w:tbl>
    <w:p w:rsidR="00416937" w:rsidRPr="00416937" w:rsidRDefault="00416937" w:rsidP="0041693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16937" w:rsidRPr="00416937" w:rsidRDefault="00416937" w:rsidP="00416937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212D" w:rsidRDefault="0067212D"/>
    <w:sectPr w:rsidR="0067212D" w:rsidSect="00C114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461F74"/>
    <w:multiLevelType w:val="hybridMultilevel"/>
    <w:tmpl w:val="9B36F1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14592"/>
    <w:multiLevelType w:val="hybridMultilevel"/>
    <w:tmpl w:val="5F9A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405F1"/>
    <w:multiLevelType w:val="hybridMultilevel"/>
    <w:tmpl w:val="3F4A70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C700B"/>
    <w:multiLevelType w:val="hybridMultilevel"/>
    <w:tmpl w:val="487C0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B6D71"/>
    <w:multiLevelType w:val="hybridMultilevel"/>
    <w:tmpl w:val="B0F09A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1907"/>
    <w:multiLevelType w:val="hybridMultilevel"/>
    <w:tmpl w:val="C90C741E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15D5963"/>
    <w:multiLevelType w:val="hybridMultilevel"/>
    <w:tmpl w:val="C92892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24C73"/>
    <w:multiLevelType w:val="hybridMultilevel"/>
    <w:tmpl w:val="8C787442"/>
    <w:lvl w:ilvl="0" w:tplc="5DD646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4032C"/>
    <w:multiLevelType w:val="hybridMultilevel"/>
    <w:tmpl w:val="974CE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21CE2"/>
    <w:multiLevelType w:val="hybridMultilevel"/>
    <w:tmpl w:val="951A81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B30180"/>
    <w:multiLevelType w:val="hybridMultilevel"/>
    <w:tmpl w:val="6CE89AF6"/>
    <w:lvl w:ilvl="0" w:tplc="4F5AB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A8614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0CA4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6C4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84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304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3A4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C0C29D8"/>
    <w:multiLevelType w:val="hybridMultilevel"/>
    <w:tmpl w:val="FA8ED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0610C"/>
    <w:multiLevelType w:val="hybridMultilevel"/>
    <w:tmpl w:val="CEAC4744"/>
    <w:lvl w:ilvl="0" w:tplc="04190001">
      <w:start w:val="1"/>
      <w:numFmt w:val="bullet"/>
      <w:lvlText w:val=""/>
      <w:lvlJc w:val="left"/>
      <w:pPr>
        <w:tabs>
          <w:tab w:val="num" w:pos="513"/>
        </w:tabs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5" w15:restartNumberingAfterBreak="0">
    <w:nsid w:val="294B6C93"/>
    <w:multiLevelType w:val="hybridMultilevel"/>
    <w:tmpl w:val="389C1D7A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298631BE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287"/>
        </w:tabs>
        <w:ind w:left="1287" w:hanging="360"/>
      </w:pPr>
    </w:lvl>
    <w:lvl w:ilvl="2">
      <w:start w:val="1"/>
      <w:numFmt w:val="decimal"/>
      <w:lvlText w:val="%3."/>
      <w:lvlJc w:val="left"/>
      <w:pPr>
        <w:tabs>
          <w:tab w:val="num" w:pos="1647"/>
        </w:tabs>
        <w:ind w:left="1647" w:hanging="360"/>
      </w:pPr>
    </w:lvl>
    <w:lvl w:ilvl="3">
      <w:start w:val="1"/>
      <w:numFmt w:val="decimal"/>
      <w:lvlText w:val="%4."/>
      <w:lvlJc w:val="left"/>
      <w:pPr>
        <w:tabs>
          <w:tab w:val="num" w:pos="2007"/>
        </w:tabs>
        <w:ind w:left="2007" w:hanging="360"/>
      </w:pPr>
    </w:lvl>
    <w:lvl w:ilvl="4">
      <w:start w:val="1"/>
      <w:numFmt w:val="decimal"/>
      <w:lvlText w:val="%5."/>
      <w:lvlJc w:val="left"/>
      <w:pPr>
        <w:tabs>
          <w:tab w:val="num" w:pos="2367"/>
        </w:tabs>
        <w:ind w:left="2367" w:hanging="360"/>
      </w:pPr>
    </w:lvl>
    <w:lvl w:ilvl="5">
      <w:start w:val="1"/>
      <w:numFmt w:val="decimal"/>
      <w:lvlText w:val="%6."/>
      <w:lvlJc w:val="left"/>
      <w:pPr>
        <w:tabs>
          <w:tab w:val="num" w:pos="2727"/>
        </w:tabs>
        <w:ind w:left="2727" w:hanging="360"/>
      </w:p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</w:lvl>
    <w:lvl w:ilvl="7">
      <w:start w:val="1"/>
      <w:numFmt w:val="decimal"/>
      <w:lvlText w:val="%8."/>
      <w:lvlJc w:val="left"/>
      <w:pPr>
        <w:tabs>
          <w:tab w:val="num" w:pos="3447"/>
        </w:tabs>
        <w:ind w:left="3447" w:hanging="360"/>
      </w:pPr>
    </w:lvl>
    <w:lvl w:ilvl="8">
      <w:start w:val="1"/>
      <w:numFmt w:val="decimal"/>
      <w:lvlText w:val="%9."/>
      <w:lvlJc w:val="left"/>
      <w:pPr>
        <w:tabs>
          <w:tab w:val="num" w:pos="3807"/>
        </w:tabs>
        <w:ind w:left="3807" w:hanging="360"/>
      </w:pPr>
    </w:lvl>
  </w:abstractNum>
  <w:abstractNum w:abstractNumId="17" w15:restartNumberingAfterBreak="0">
    <w:nsid w:val="2AB92E14"/>
    <w:multiLevelType w:val="hybridMultilevel"/>
    <w:tmpl w:val="F244E31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90F10"/>
    <w:multiLevelType w:val="hybridMultilevel"/>
    <w:tmpl w:val="1032C384"/>
    <w:lvl w:ilvl="0" w:tplc="0E149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C57339"/>
    <w:multiLevelType w:val="hybridMultilevel"/>
    <w:tmpl w:val="2A126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46FEE"/>
    <w:multiLevelType w:val="hybridMultilevel"/>
    <w:tmpl w:val="84A66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062E5"/>
    <w:multiLevelType w:val="hybridMultilevel"/>
    <w:tmpl w:val="4D5E9016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22" w15:restartNumberingAfterBreak="0">
    <w:nsid w:val="328D08CC"/>
    <w:multiLevelType w:val="hybridMultilevel"/>
    <w:tmpl w:val="3960A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557695"/>
    <w:multiLevelType w:val="hybridMultilevel"/>
    <w:tmpl w:val="122C6B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24E2D"/>
    <w:multiLevelType w:val="hybridMultilevel"/>
    <w:tmpl w:val="B13281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262CE"/>
    <w:multiLevelType w:val="hybridMultilevel"/>
    <w:tmpl w:val="7BEC6A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66BA0"/>
    <w:multiLevelType w:val="hybridMultilevel"/>
    <w:tmpl w:val="4CD05E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602106"/>
    <w:multiLevelType w:val="hybridMultilevel"/>
    <w:tmpl w:val="130641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B110A"/>
    <w:multiLevelType w:val="hybridMultilevel"/>
    <w:tmpl w:val="B7888B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F2A01"/>
    <w:multiLevelType w:val="hybridMultilevel"/>
    <w:tmpl w:val="1DD268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12E4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D46B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ECBE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B0BA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F2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1488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72FC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5A6D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B72DE1"/>
    <w:multiLevelType w:val="hybridMultilevel"/>
    <w:tmpl w:val="0D8C2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8678C8"/>
    <w:multiLevelType w:val="hybridMultilevel"/>
    <w:tmpl w:val="C750D1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3A31F1"/>
    <w:multiLevelType w:val="hybridMultilevel"/>
    <w:tmpl w:val="3D041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80593"/>
    <w:multiLevelType w:val="hybridMultilevel"/>
    <w:tmpl w:val="07AEF60E"/>
    <w:lvl w:ilvl="0" w:tplc="041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4" w15:restartNumberingAfterBreak="0">
    <w:nsid w:val="607C3D9A"/>
    <w:multiLevelType w:val="hybridMultilevel"/>
    <w:tmpl w:val="E4DA0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9167D"/>
    <w:multiLevelType w:val="hybridMultilevel"/>
    <w:tmpl w:val="DA8226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A6D52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6A643E7E"/>
    <w:multiLevelType w:val="hybridMultilevel"/>
    <w:tmpl w:val="4BF420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83AED"/>
    <w:multiLevelType w:val="hybridMultilevel"/>
    <w:tmpl w:val="D0468EC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9" w15:restartNumberingAfterBreak="0">
    <w:nsid w:val="6DE2350E"/>
    <w:multiLevelType w:val="hybridMultilevel"/>
    <w:tmpl w:val="533816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1056B"/>
    <w:multiLevelType w:val="hybridMultilevel"/>
    <w:tmpl w:val="18CA7E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A9776C"/>
    <w:multiLevelType w:val="hybridMultilevel"/>
    <w:tmpl w:val="667AC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F373F6"/>
    <w:multiLevelType w:val="hybridMultilevel"/>
    <w:tmpl w:val="FB84B21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3" w15:restartNumberingAfterBreak="0">
    <w:nsid w:val="7477591A"/>
    <w:multiLevelType w:val="hybridMultilevel"/>
    <w:tmpl w:val="2C5055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2A4680"/>
    <w:multiLevelType w:val="hybridMultilevel"/>
    <w:tmpl w:val="C7BAA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FF41D0"/>
    <w:multiLevelType w:val="hybridMultilevel"/>
    <w:tmpl w:val="FD540C6A"/>
    <w:lvl w:ilvl="0" w:tplc="6756BB38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6" w15:restartNumberingAfterBreak="0">
    <w:nsid w:val="79E5141B"/>
    <w:multiLevelType w:val="hybridMultilevel"/>
    <w:tmpl w:val="2BA0F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7D5DEF"/>
    <w:multiLevelType w:val="hybridMultilevel"/>
    <w:tmpl w:val="B28AC3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7629C"/>
    <w:multiLevelType w:val="hybridMultilevel"/>
    <w:tmpl w:val="9E6AB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424DBB"/>
    <w:multiLevelType w:val="hybridMultilevel"/>
    <w:tmpl w:val="78FE34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0"/>
  </w:num>
  <w:num w:numId="4">
    <w:abstractNumId w:val="1"/>
  </w:num>
  <w:num w:numId="5">
    <w:abstractNumId w:val="34"/>
  </w:num>
  <w:num w:numId="6">
    <w:abstractNumId w:val="10"/>
  </w:num>
  <w:num w:numId="7">
    <w:abstractNumId w:val="23"/>
  </w:num>
  <w:num w:numId="8">
    <w:abstractNumId w:val="19"/>
  </w:num>
  <w:num w:numId="9">
    <w:abstractNumId w:val="3"/>
  </w:num>
  <w:num w:numId="10">
    <w:abstractNumId w:val="12"/>
  </w:num>
  <w:num w:numId="11">
    <w:abstractNumId w:val="26"/>
  </w:num>
  <w:num w:numId="12">
    <w:abstractNumId w:val="17"/>
  </w:num>
  <w:num w:numId="13">
    <w:abstractNumId w:val="9"/>
  </w:num>
  <w:num w:numId="14">
    <w:abstractNumId w:val="22"/>
  </w:num>
  <w:num w:numId="15">
    <w:abstractNumId w:val="20"/>
  </w:num>
  <w:num w:numId="16">
    <w:abstractNumId w:val="45"/>
  </w:num>
  <w:num w:numId="17">
    <w:abstractNumId w:val="41"/>
  </w:num>
  <w:num w:numId="18">
    <w:abstractNumId w:val="37"/>
  </w:num>
  <w:num w:numId="19">
    <w:abstractNumId w:val="8"/>
  </w:num>
  <w:num w:numId="20">
    <w:abstractNumId w:val="18"/>
  </w:num>
  <w:num w:numId="21">
    <w:abstractNumId w:val="30"/>
  </w:num>
  <w:num w:numId="22">
    <w:abstractNumId w:val="46"/>
  </w:num>
  <w:num w:numId="23">
    <w:abstractNumId w:val="4"/>
  </w:num>
  <w:num w:numId="24">
    <w:abstractNumId w:val="13"/>
  </w:num>
  <w:num w:numId="25">
    <w:abstractNumId w:val="27"/>
  </w:num>
  <w:num w:numId="26">
    <w:abstractNumId w:val="44"/>
  </w:num>
  <w:num w:numId="27">
    <w:abstractNumId w:val="28"/>
  </w:num>
  <w:num w:numId="28">
    <w:abstractNumId w:val="35"/>
  </w:num>
  <w:num w:numId="29">
    <w:abstractNumId w:val="5"/>
  </w:num>
  <w:num w:numId="30">
    <w:abstractNumId w:val="2"/>
  </w:num>
  <w:num w:numId="31">
    <w:abstractNumId w:val="25"/>
  </w:num>
  <w:num w:numId="32">
    <w:abstractNumId w:val="38"/>
  </w:num>
  <w:num w:numId="33">
    <w:abstractNumId w:val="21"/>
  </w:num>
  <w:num w:numId="34">
    <w:abstractNumId w:val="42"/>
  </w:num>
  <w:num w:numId="35">
    <w:abstractNumId w:val="39"/>
  </w:num>
  <w:num w:numId="36">
    <w:abstractNumId w:val="31"/>
  </w:num>
  <w:num w:numId="37">
    <w:abstractNumId w:val="15"/>
  </w:num>
  <w:num w:numId="38">
    <w:abstractNumId w:val="7"/>
  </w:num>
  <w:num w:numId="39">
    <w:abstractNumId w:val="40"/>
  </w:num>
  <w:num w:numId="40">
    <w:abstractNumId w:val="49"/>
  </w:num>
  <w:num w:numId="41">
    <w:abstractNumId w:val="32"/>
  </w:num>
  <w:num w:numId="42">
    <w:abstractNumId w:val="33"/>
  </w:num>
  <w:num w:numId="43">
    <w:abstractNumId w:val="14"/>
  </w:num>
  <w:num w:numId="44">
    <w:abstractNumId w:val="6"/>
  </w:num>
  <w:num w:numId="45">
    <w:abstractNumId w:val="24"/>
  </w:num>
  <w:num w:numId="46">
    <w:abstractNumId w:val="43"/>
  </w:num>
  <w:num w:numId="47">
    <w:abstractNumId w:val="48"/>
  </w:num>
  <w:num w:numId="48">
    <w:abstractNumId w:val="47"/>
  </w:num>
  <w:num w:numId="49">
    <w:abstractNumId w:val="36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FD7"/>
    <w:rsid w:val="00416937"/>
    <w:rsid w:val="0067212D"/>
    <w:rsid w:val="007D749E"/>
    <w:rsid w:val="00C114A6"/>
    <w:rsid w:val="00CC277B"/>
    <w:rsid w:val="00D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8A50D"/>
  <w15:chartTrackingRefBased/>
  <w15:docId w15:val="{F229F83E-0762-4EDE-AFBC-AF4F7FAFD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16937"/>
  </w:style>
  <w:style w:type="character" w:styleId="a3">
    <w:name w:val="Strong"/>
    <w:basedOn w:val="a0"/>
    <w:qFormat/>
    <w:rsid w:val="00416937"/>
    <w:rPr>
      <w:b/>
      <w:bCs/>
    </w:rPr>
  </w:style>
  <w:style w:type="table" w:styleId="a4">
    <w:name w:val="Table Grid"/>
    <w:basedOn w:val="a1"/>
    <w:rsid w:val="00416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4"/>
    <w:rsid w:val="00416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semiHidden/>
    <w:rsid w:val="00416937"/>
  </w:style>
  <w:style w:type="table" w:customStyle="1" w:styleId="2">
    <w:name w:val="Сетка таблицы2"/>
    <w:basedOn w:val="a1"/>
    <w:next w:val="a4"/>
    <w:rsid w:val="00416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rsid w:val="004169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169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16937"/>
  </w:style>
  <w:style w:type="paragraph" w:styleId="a8">
    <w:name w:val="Balloon Text"/>
    <w:basedOn w:val="a"/>
    <w:link w:val="a9"/>
    <w:rsid w:val="00416937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rsid w:val="0041693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4169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3553</Words>
  <Characters>20257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</cp:revision>
  <cp:lastPrinted>2017-10-15T15:16:00Z</cp:lastPrinted>
  <dcterms:created xsi:type="dcterms:W3CDTF">2017-10-15T14:55:00Z</dcterms:created>
  <dcterms:modified xsi:type="dcterms:W3CDTF">2017-10-15T15:16:00Z</dcterms:modified>
</cp:coreProperties>
</file>